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19D80D" w14:textId="77777777" w:rsidR="00000000" w:rsidRDefault="00DD3385">
      <w:pPr>
        <w:spacing w:line="600" w:lineRule="exact"/>
        <w:rPr>
          <w:rFonts w:eastAsia="方正仿宋_GBK" w:hint="eastAsia"/>
          <w:color w:val="000000"/>
        </w:rPr>
      </w:pPr>
    </w:p>
    <w:p w14:paraId="4D825BB7" w14:textId="34463F08" w:rsidR="00000000" w:rsidRDefault="009A2675">
      <w:pPr>
        <w:spacing w:line="600" w:lineRule="exact"/>
        <w:rPr>
          <w:rFonts w:eastAsia="方正仿宋_GBK"/>
          <w:color w:val="000000"/>
        </w:rPr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57728" behindDoc="1" locked="0" layoutInCell="1" allowOverlap="1" wp14:anchorId="1B3D52ED" wp14:editId="4B09065F">
            <wp:simplePos x="0" y="0"/>
            <wp:positionH relativeFrom="column">
              <wp:posOffset>-908685</wp:posOffset>
            </wp:positionH>
            <wp:positionV relativeFrom="page">
              <wp:posOffset>-6350</wp:posOffset>
            </wp:positionV>
            <wp:extent cx="7575550" cy="4879975"/>
            <wp:effectExtent l="0" t="0" r="0" b="0"/>
            <wp:wrapNone/>
            <wp:docPr id="23" name="图片 23" descr="重庆市科学技术协会文件（A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重庆市科学技术协会文件（A4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48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5691A" w14:textId="77777777" w:rsidR="00000000" w:rsidRDefault="00DD3385">
      <w:pPr>
        <w:pStyle w:val="a9"/>
        <w:spacing w:line="600" w:lineRule="exact"/>
        <w:rPr>
          <w:rFonts w:ascii="Times New Roman" w:eastAsia="方正仿宋_GBK" w:hAnsi="Times New Roman"/>
          <w:color w:val="000000"/>
        </w:rPr>
      </w:pPr>
    </w:p>
    <w:p w14:paraId="739DDA51" w14:textId="77777777" w:rsidR="00000000" w:rsidRDefault="00DD3385">
      <w:pPr>
        <w:spacing w:line="600" w:lineRule="exact"/>
        <w:rPr>
          <w:rFonts w:eastAsia="方正仿宋_GBK"/>
          <w:color w:val="000000"/>
        </w:rPr>
      </w:pPr>
    </w:p>
    <w:p w14:paraId="09CD4765" w14:textId="77777777" w:rsidR="00000000" w:rsidRDefault="00DD3385">
      <w:pPr>
        <w:spacing w:line="600" w:lineRule="exact"/>
        <w:jc w:val="left"/>
        <w:rPr>
          <w:rFonts w:eastAsia="方正仿宋_GBK"/>
          <w:color w:val="000000"/>
          <w:szCs w:val="32"/>
        </w:rPr>
      </w:pPr>
    </w:p>
    <w:p w14:paraId="2338ABCF" w14:textId="77777777" w:rsidR="00000000" w:rsidRDefault="00DD3385">
      <w:pPr>
        <w:spacing w:line="600" w:lineRule="exact"/>
        <w:jc w:val="left"/>
        <w:rPr>
          <w:rFonts w:eastAsia="方正仿宋_GBK"/>
          <w:color w:val="000000"/>
          <w:szCs w:val="32"/>
        </w:rPr>
      </w:pPr>
    </w:p>
    <w:p w14:paraId="5023EDEE" w14:textId="77777777" w:rsidR="00000000" w:rsidRDefault="00DD3385">
      <w:pPr>
        <w:spacing w:line="600" w:lineRule="exact"/>
        <w:jc w:val="left"/>
        <w:rPr>
          <w:rFonts w:eastAsia="方正仿宋_GBK"/>
          <w:color w:val="000000"/>
          <w:szCs w:val="32"/>
        </w:rPr>
      </w:pPr>
    </w:p>
    <w:p w14:paraId="0D6B931D" w14:textId="77777777" w:rsidR="00000000" w:rsidRDefault="00DD3385">
      <w:pPr>
        <w:spacing w:beforeLines="50" w:before="157" w:line="600" w:lineRule="exact"/>
        <w:jc w:val="center"/>
        <w:rPr>
          <w:rFonts w:eastAsia="方正楷体_GBK" w:cs="方正楷体_GBK" w:hint="eastAsia"/>
          <w:color w:val="000000"/>
          <w:szCs w:val="32"/>
        </w:rPr>
      </w:pPr>
      <w:proofErr w:type="gramStart"/>
      <w:r>
        <w:rPr>
          <w:rFonts w:eastAsia="方正仿宋_GBK"/>
          <w:color w:val="000000"/>
          <w:sz w:val="32"/>
          <w:szCs w:val="32"/>
        </w:rPr>
        <w:t>渝</w:t>
      </w:r>
      <w:proofErr w:type="gramEnd"/>
      <w:r>
        <w:rPr>
          <w:rFonts w:eastAsia="方正仿宋_GBK"/>
          <w:color w:val="000000"/>
          <w:sz w:val="32"/>
          <w:szCs w:val="32"/>
        </w:rPr>
        <w:t>科协</w:t>
      </w:r>
      <w:r>
        <w:rPr>
          <w:rFonts w:eastAsia="方正仿宋_GBK"/>
          <w:color w:val="000000"/>
          <w:sz w:val="32"/>
          <w:szCs w:val="32"/>
        </w:rPr>
        <w:t>发</w:t>
      </w:r>
      <w:r>
        <w:rPr>
          <w:rFonts w:eastAsia="方正仿宋_GBK"/>
          <w:color w:val="000000"/>
          <w:sz w:val="32"/>
          <w:szCs w:val="32"/>
        </w:rPr>
        <w:t>〔</w:t>
      </w:r>
      <w:r>
        <w:rPr>
          <w:rFonts w:eastAsia="方正仿宋_GBK"/>
          <w:color w:val="000000"/>
          <w:sz w:val="32"/>
          <w:szCs w:val="32"/>
        </w:rPr>
        <w:t>20</w:t>
      </w:r>
      <w:r>
        <w:rPr>
          <w:rFonts w:eastAsia="方正仿宋_GBK" w:hint="eastAsia"/>
          <w:color w:val="000000"/>
          <w:sz w:val="32"/>
          <w:szCs w:val="32"/>
        </w:rPr>
        <w:t>24</w:t>
      </w:r>
      <w:r>
        <w:rPr>
          <w:rFonts w:eastAsia="方正仿宋_GBK"/>
          <w:color w:val="000000"/>
          <w:sz w:val="32"/>
          <w:szCs w:val="32"/>
        </w:rPr>
        <w:t>〕</w:t>
      </w:r>
      <w:r>
        <w:rPr>
          <w:rFonts w:eastAsia="方正仿宋_GBK" w:hint="eastAsia"/>
          <w:color w:val="000000"/>
          <w:sz w:val="32"/>
          <w:szCs w:val="32"/>
        </w:rPr>
        <w:t>35</w:t>
      </w:r>
      <w:r>
        <w:rPr>
          <w:rFonts w:eastAsia="方正仿宋_GBK"/>
          <w:color w:val="000000"/>
          <w:sz w:val="32"/>
          <w:szCs w:val="32"/>
        </w:rPr>
        <w:t>号</w:t>
      </w:r>
    </w:p>
    <w:p w14:paraId="72F7763B" w14:textId="77777777" w:rsidR="00000000" w:rsidRDefault="00DD3385">
      <w:pPr>
        <w:spacing w:line="600" w:lineRule="exact"/>
        <w:rPr>
          <w:rFonts w:eastAsia="仿宋_GB2312"/>
          <w:color w:val="000000"/>
          <w:sz w:val="28"/>
        </w:rPr>
      </w:pPr>
    </w:p>
    <w:p w14:paraId="1A7FA634" w14:textId="77777777" w:rsidR="00000000" w:rsidRDefault="00DD3385">
      <w:pPr>
        <w:spacing w:line="600" w:lineRule="exact"/>
        <w:rPr>
          <w:rFonts w:eastAsia="仿宋_GB2312"/>
          <w:color w:val="000000"/>
          <w:sz w:val="28"/>
        </w:rPr>
      </w:pPr>
    </w:p>
    <w:p w14:paraId="2E17DA9B" w14:textId="77777777" w:rsidR="00000000" w:rsidRDefault="00DD3385">
      <w:pPr>
        <w:adjustRightInd w:val="0"/>
        <w:snapToGrid w:val="0"/>
        <w:spacing w:line="594" w:lineRule="exact"/>
        <w:jc w:val="center"/>
        <w:rPr>
          <w:rFonts w:eastAsia="方正小标宋_GBK" w:cs="方正小标宋_GBK" w:hint="eastAsia"/>
          <w:color w:val="000000"/>
          <w:sz w:val="44"/>
          <w:szCs w:val="44"/>
        </w:rPr>
      </w:pPr>
      <w:bookmarkStart w:id="0" w:name="_Hlk37239649"/>
      <w:bookmarkEnd w:id="0"/>
      <w:r>
        <w:rPr>
          <w:rFonts w:eastAsia="方正小标宋_GBK" w:cs="方正小标宋_GBK" w:hint="eastAsia"/>
          <w:color w:val="000000"/>
          <w:sz w:val="44"/>
          <w:szCs w:val="44"/>
        </w:rPr>
        <w:t>关于举办第</w:t>
      </w:r>
      <w:r>
        <w:rPr>
          <w:rFonts w:eastAsia="方正小标宋_GBK" w:cs="方正小标宋_GBK" w:hint="eastAsia"/>
          <w:color w:val="000000"/>
          <w:sz w:val="44"/>
          <w:szCs w:val="44"/>
        </w:rPr>
        <w:t>22</w:t>
      </w:r>
      <w:r>
        <w:rPr>
          <w:rFonts w:eastAsia="方正小标宋_GBK" w:cs="方正小标宋_GBK" w:hint="eastAsia"/>
          <w:color w:val="000000"/>
          <w:sz w:val="44"/>
          <w:szCs w:val="44"/>
        </w:rPr>
        <w:t>届重庆市青少年机器人</w:t>
      </w:r>
    </w:p>
    <w:p w14:paraId="642A2B3F" w14:textId="77777777" w:rsidR="00000000" w:rsidRDefault="00DD3385">
      <w:pPr>
        <w:adjustRightInd w:val="0"/>
        <w:snapToGrid w:val="0"/>
        <w:spacing w:line="594" w:lineRule="exact"/>
        <w:jc w:val="center"/>
        <w:rPr>
          <w:rFonts w:eastAsia="方正小标宋_GBK" w:cs="方正小标宋_GBK" w:hint="eastAsia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竞赛的通知</w:t>
      </w:r>
    </w:p>
    <w:p w14:paraId="40C9FFE8" w14:textId="77777777" w:rsidR="00000000" w:rsidRDefault="00DD3385">
      <w:pPr>
        <w:adjustRightInd w:val="0"/>
        <w:snapToGrid w:val="0"/>
        <w:spacing w:line="594" w:lineRule="exact"/>
        <w:jc w:val="center"/>
        <w:rPr>
          <w:rFonts w:eastAsia="黑体"/>
          <w:b/>
          <w:color w:val="000000"/>
          <w:sz w:val="36"/>
          <w:szCs w:val="36"/>
        </w:rPr>
      </w:pPr>
    </w:p>
    <w:p w14:paraId="206B2FF7" w14:textId="77777777" w:rsidR="00000000" w:rsidRDefault="00DD3385"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各区县（自治县）科协、</w:t>
      </w:r>
      <w:proofErr w:type="gramStart"/>
      <w:r>
        <w:rPr>
          <w:rFonts w:eastAsia="方正仿宋_GBK"/>
          <w:color w:val="000000"/>
          <w:sz w:val="32"/>
          <w:szCs w:val="32"/>
        </w:rPr>
        <w:t>两江新区</w:t>
      </w:r>
      <w:proofErr w:type="gramEnd"/>
      <w:r>
        <w:rPr>
          <w:rFonts w:eastAsia="方正仿宋_GBK"/>
          <w:color w:val="000000"/>
          <w:sz w:val="32"/>
          <w:szCs w:val="32"/>
        </w:rPr>
        <w:t>科协</w:t>
      </w:r>
      <w:r>
        <w:rPr>
          <w:rFonts w:eastAsia="方正仿宋_GBK" w:hint="eastAsia"/>
          <w:color w:val="000000"/>
          <w:sz w:val="32"/>
          <w:szCs w:val="32"/>
        </w:rPr>
        <w:t>、</w:t>
      </w:r>
      <w:r>
        <w:rPr>
          <w:rFonts w:eastAsia="方正仿宋_GBK"/>
          <w:color w:val="000000"/>
          <w:sz w:val="32"/>
          <w:szCs w:val="32"/>
        </w:rPr>
        <w:t>西部科学城重庆高新区科协</w:t>
      </w:r>
      <w:r>
        <w:rPr>
          <w:rFonts w:eastAsia="方正仿宋_GBK" w:hint="eastAsia"/>
          <w:color w:val="000000"/>
          <w:sz w:val="32"/>
          <w:szCs w:val="32"/>
        </w:rPr>
        <w:t>、</w:t>
      </w:r>
      <w:r>
        <w:rPr>
          <w:rFonts w:eastAsia="方正仿宋_GBK"/>
          <w:color w:val="000000"/>
          <w:sz w:val="32"/>
          <w:szCs w:val="32"/>
        </w:rPr>
        <w:t>万盛经开区科协，</w:t>
      </w:r>
      <w:r>
        <w:rPr>
          <w:rFonts w:eastAsia="方正仿宋_GBK" w:hint="eastAsia"/>
          <w:color w:val="000000"/>
          <w:sz w:val="32"/>
          <w:szCs w:val="32"/>
        </w:rPr>
        <w:t>各级青少年科技辅导员协会（青少年科技教育工作者协会）</w:t>
      </w:r>
      <w:r>
        <w:rPr>
          <w:rFonts w:eastAsia="方正仿宋_GBK" w:hint="eastAsia"/>
          <w:color w:val="000000"/>
          <w:sz w:val="32"/>
          <w:szCs w:val="32"/>
        </w:rPr>
        <w:t>，</w:t>
      </w:r>
      <w:r>
        <w:rPr>
          <w:rFonts w:eastAsia="方正仿宋_GBK"/>
          <w:color w:val="000000"/>
          <w:sz w:val="32"/>
          <w:szCs w:val="32"/>
        </w:rPr>
        <w:t>有关单位：</w:t>
      </w:r>
    </w:p>
    <w:p w14:paraId="4B1BD18D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为推动机器人</w:t>
      </w:r>
      <w:r>
        <w:rPr>
          <w:rFonts w:eastAsia="方正仿宋_GBK" w:hint="eastAsia"/>
          <w:color w:val="000000"/>
          <w:sz w:val="32"/>
          <w:szCs w:val="32"/>
        </w:rPr>
        <w:t>知识与</w:t>
      </w:r>
      <w:r>
        <w:rPr>
          <w:rFonts w:eastAsia="方正仿宋_GBK"/>
          <w:color w:val="000000"/>
          <w:sz w:val="32"/>
          <w:szCs w:val="32"/>
        </w:rPr>
        <w:t>技术的普及</w:t>
      </w:r>
      <w:r>
        <w:rPr>
          <w:rFonts w:eastAsia="方正仿宋_GBK" w:hint="eastAsia"/>
          <w:color w:val="000000"/>
          <w:sz w:val="32"/>
          <w:szCs w:val="32"/>
        </w:rPr>
        <w:t>，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激发青少年科技创新兴趣，培养青少年创新思维、</w:t>
      </w:r>
      <w:r>
        <w:rPr>
          <w:rFonts w:eastAsia="方正仿宋_GBK" w:hint="eastAsia"/>
          <w:color w:val="000000"/>
          <w:sz w:val="32"/>
          <w:szCs w:val="32"/>
        </w:rPr>
        <w:t>动手实践能力和团队合作意识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，提升青少年科学素质，鼓励青少年在科学、技术、工程和数学相关领域创新发展，</w:t>
      </w:r>
      <w:r>
        <w:rPr>
          <w:rFonts w:eastAsia="方正仿宋_GBK" w:hint="eastAsia"/>
          <w:color w:val="000000"/>
          <w:sz w:val="32"/>
          <w:szCs w:val="32"/>
        </w:rPr>
        <w:t>重庆市科学技术协会</w:t>
      </w:r>
      <w:r>
        <w:rPr>
          <w:rFonts w:eastAsia="方正仿宋_GBK"/>
          <w:color w:val="000000"/>
          <w:sz w:val="32"/>
          <w:szCs w:val="32"/>
        </w:rPr>
        <w:t>决定举办第</w:t>
      </w:r>
      <w:r>
        <w:rPr>
          <w:rFonts w:eastAsia="方正仿宋_GBK"/>
          <w:color w:val="000000"/>
          <w:sz w:val="32"/>
          <w:szCs w:val="32"/>
        </w:rPr>
        <w:t>22</w:t>
      </w:r>
      <w:r>
        <w:rPr>
          <w:rFonts w:eastAsia="方正仿宋_GBK"/>
          <w:color w:val="000000"/>
          <w:sz w:val="32"/>
          <w:szCs w:val="32"/>
        </w:rPr>
        <w:t>届重庆市青少年机器人竞赛，现将</w:t>
      </w:r>
      <w:r>
        <w:rPr>
          <w:rFonts w:eastAsia="方正仿宋_GBK" w:hint="eastAsia"/>
          <w:color w:val="000000"/>
          <w:sz w:val="32"/>
          <w:szCs w:val="32"/>
        </w:rPr>
        <w:t>有关</w:t>
      </w:r>
      <w:r>
        <w:rPr>
          <w:rFonts w:eastAsia="方正仿宋_GBK"/>
          <w:color w:val="000000"/>
          <w:sz w:val="32"/>
          <w:szCs w:val="32"/>
        </w:rPr>
        <w:t>事项通知如下：</w:t>
      </w:r>
    </w:p>
    <w:p w14:paraId="0542D841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黑体_GBK" w:cs="方正黑体_GBK" w:hint="eastAsia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lastRenderedPageBreak/>
        <w:t>一、竞赛时间</w:t>
      </w:r>
    </w:p>
    <w:p w14:paraId="706EFAC5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2024</w:t>
      </w:r>
      <w:r>
        <w:rPr>
          <w:rFonts w:eastAsia="方正仿宋_GBK" w:hint="eastAsia"/>
          <w:color w:val="000000"/>
          <w:sz w:val="32"/>
          <w:szCs w:val="32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10</w:t>
      </w:r>
      <w:r>
        <w:rPr>
          <w:rFonts w:eastAsia="方正仿宋_GBK" w:hint="eastAsia"/>
          <w:color w:val="000000"/>
          <w:sz w:val="32"/>
          <w:szCs w:val="32"/>
        </w:rPr>
        <w:t>月下旬</w:t>
      </w:r>
    </w:p>
    <w:p w14:paraId="6C974A81" w14:textId="77777777" w:rsidR="00000000" w:rsidRDefault="00DD3385">
      <w:pPr>
        <w:numPr>
          <w:ilvl w:val="0"/>
          <w:numId w:val="1"/>
        </w:numPr>
        <w:adjustRightInd w:val="0"/>
        <w:snapToGrid w:val="0"/>
        <w:spacing w:line="594" w:lineRule="exact"/>
        <w:ind w:firstLineChars="200" w:firstLine="640"/>
        <w:rPr>
          <w:rFonts w:eastAsia="方正黑体_GBK" w:cs="方正黑体_GBK" w:hint="eastAsia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竞赛地点</w:t>
      </w:r>
    </w:p>
    <w:p w14:paraId="03122948" w14:textId="77777777" w:rsidR="00000000" w:rsidRDefault="00DD3385">
      <w:pPr>
        <w:adjustRightInd w:val="0"/>
        <w:snapToGrid w:val="0"/>
        <w:spacing w:line="594" w:lineRule="exact"/>
        <w:ind w:leftChars="200" w:left="42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重庆实验外国语学校（九龙坡区华龙大道</w:t>
      </w:r>
      <w:r>
        <w:rPr>
          <w:rFonts w:eastAsia="方正仿宋_GBK"/>
          <w:bCs/>
          <w:color w:val="000000"/>
          <w:sz w:val="32"/>
          <w:szCs w:val="32"/>
        </w:rPr>
        <w:t>10</w:t>
      </w:r>
      <w:r>
        <w:rPr>
          <w:rFonts w:eastAsia="方正仿宋_GBK"/>
          <w:bCs/>
          <w:color w:val="000000"/>
          <w:sz w:val="32"/>
          <w:szCs w:val="32"/>
        </w:rPr>
        <w:t>号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）</w:t>
      </w:r>
    </w:p>
    <w:p w14:paraId="6AC670B7" w14:textId="77777777" w:rsidR="00000000" w:rsidRDefault="00DD3385">
      <w:pPr>
        <w:numPr>
          <w:ilvl w:val="0"/>
          <w:numId w:val="1"/>
        </w:numPr>
        <w:adjustRightInd w:val="0"/>
        <w:snapToGrid w:val="0"/>
        <w:spacing w:line="594" w:lineRule="exact"/>
        <w:ind w:firstLineChars="200" w:firstLine="640"/>
        <w:rPr>
          <w:rFonts w:eastAsia="方正黑体_GBK" w:cs="方正黑体_GBK" w:hint="eastAsia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竞赛内容</w:t>
      </w:r>
    </w:p>
    <w:p w14:paraId="59DF1A36" w14:textId="77777777" w:rsidR="00000000" w:rsidRDefault="00DD3385">
      <w:pPr>
        <w:numPr>
          <w:ilvl w:val="0"/>
          <w:numId w:val="2"/>
        </w:num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机器人综合技能比赛</w:t>
      </w:r>
    </w:p>
    <w:p w14:paraId="5EFD7297" w14:textId="77777777" w:rsidR="00000000" w:rsidRDefault="00DD3385">
      <w:pPr>
        <w:numPr>
          <w:ilvl w:val="0"/>
          <w:numId w:val="2"/>
        </w:num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机器人创新挑战赛</w:t>
      </w:r>
    </w:p>
    <w:p w14:paraId="3C21F70D" w14:textId="77777777" w:rsidR="00000000" w:rsidRDefault="00DD3385">
      <w:pPr>
        <w:numPr>
          <w:ilvl w:val="0"/>
          <w:numId w:val="2"/>
        </w:num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青少年无人机赛</w:t>
      </w:r>
    </w:p>
    <w:p w14:paraId="7E0F92A6" w14:textId="77777777" w:rsidR="00000000" w:rsidRDefault="00DD3385">
      <w:pPr>
        <w:numPr>
          <w:ilvl w:val="0"/>
          <w:numId w:val="2"/>
        </w:num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ENJOY AI</w:t>
      </w:r>
      <w:r>
        <w:rPr>
          <w:rFonts w:eastAsia="方正仿宋_GBK"/>
          <w:color w:val="000000"/>
          <w:sz w:val="32"/>
          <w:szCs w:val="32"/>
        </w:rPr>
        <w:t>普及赛</w:t>
      </w:r>
    </w:p>
    <w:p w14:paraId="3679DDD8" w14:textId="77777777" w:rsidR="00000000" w:rsidRDefault="00DD3385">
      <w:pPr>
        <w:numPr>
          <w:ilvl w:val="0"/>
          <w:numId w:val="2"/>
        </w:num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proofErr w:type="spellStart"/>
      <w:r>
        <w:rPr>
          <w:rFonts w:eastAsia="方正仿宋_GBK"/>
          <w:color w:val="000000"/>
          <w:sz w:val="32"/>
          <w:szCs w:val="32"/>
        </w:rPr>
        <w:t>MakeX</w:t>
      </w:r>
      <w:proofErr w:type="spellEnd"/>
      <w:r>
        <w:rPr>
          <w:rFonts w:eastAsia="方正仿宋_GBK"/>
          <w:color w:val="000000"/>
          <w:sz w:val="32"/>
          <w:szCs w:val="32"/>
        </w:rPr>
        <w:t>机器人挑战赛</w:t>
      </w:r>
    </w:p>
    <w:p w14:paraId="7C4084E7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黑体_GBK" w:cs="方正黑体_GBK" w:hint="eastAsia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四、竞赛规则</w:t>
      </w:r>
    </w:p>
    <w:p w14:paraId="52377F2A" w14:textId="77777777" w:rsidR="00000000" w:rsidRDefault="00DD3385">
      <w:pPr>
        <w:adjustRightInd w:val="0"/>
        <w:snapToGrid w:val="0"/>
        <w:spacing w:line="594" w:lineRule="exact"/>
        <w:ind w:firstLineChars="200" w:firstLine="640"/>
        <w:jc w:val="left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第</w:t>
      </w:r>
      <w:r>
        <w:rPr>
          <w:rFonts w:eastAsia="方正仿宋_GBK"/>
          <w:color w:val="000000"/>
          <w:sz w:val="32"/>
          <w:szCs w:val="32"/>
        </w:rPr>
        <w:t>22</w:t>
      </w:r>
      <w:r>
        <w:rPr>
          <w:rFonts w:eastAsia="方正仿宋_GBK"/>
          <w:color w:val="000000"/>
          <w:sz w:val="32"/>
          <w:szCs w:val="32"/>
        </w:rPr>
        <w:t>届重庆市青少年机器人竞赛规则</w:t>
      </w:r>
      <w:r>
        <w:rPr>
          <w:rFonts w:eastAsia="方正仿宋_GBK" w:hint="eastAsia"/>
          <w:color w:val="000000"/>
          <w:sz w:val="32"/>
          <w:szCs w:val="32"/>
        </w:rPr>
        <w:t>的具体</w:t>
      </w:r>
      <w:r>
        <w:rPr>
          <w:rFonts w:eastAsia="方正仿宋_GBK"/>
          <w:color w:val="000000"/>
          <w:sz w:val="32"/>
          <w:szCs w:val="32"/>
        </w:rPr>
        <w:t>内容</w:t>
      </w:r>
      <w:r>
        <w:rPr>
          <w:rFonts w:eastAsia="方正仿宋_GBK" w:hint="eastAsia"/>
          <w:color w:val="000000"/>
          <w:sz w:val="32"/>
          <w:szCs w:val="32"/>
        </w:rPr>
        <w:t>详见重庆市青少年科技创新活动服务平台：</w:t>
      </w:r>
    </w:p>
    <w:p w14:paraId="361641CE" w14:textId="77777777" w:rsidR="00000000" w:rsidRDefault="00DD3385">
      <w:pPr>
        <w:adjustRightInd w:val="0"/>
        <w:snapToGrid w:val="0"/>
        <w:spacing w:line="594" w:lineRule="exact"/>
        <w:ind w:firstLineChars="200" w:firstLine="640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http://chongqing.xiaoxiaotong.org/FileLoad/FileList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0EE7439F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黑体_GBK" w:cs="方正黑体_GBK" w:hint="eastAsia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五、竞赛组别</w:t>
      </w:r>
    </w:p>
    <w:p w14:paraId="5919DEB0" w14:textId="77777777" w:rsidR="00000000" w:rsidRDefault="00DD3385">
      <w:pPr>
        <w:tabs>
          <w:tab w:val="left" w:pos="7335"/>
        </w:tabs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机器人综合技能比赛、机器人创新挑战赛、青少年无人机赛、</w:t>
      </w:r>
      <w:r>
        <w:rPr>
          <w:rFonts w:eastAsia="方正仿宋_GBK" w:hint="eastAsia"/>
          <w:color w:val="000000"/>
          <w:sz w:val="32"/>
          <w:szCs w:val="32"/>
        </w:rPr>
        <w:t>ENJOY AI</w:t>
      </w:r>
      <w:proofErr w:type="gramStart"/>
      <w:r>
        <w:rPr>
          <w:rFonts w:eastAsia="方正仿宋_GBK" w:hint="eastAsia"/>
          <w:color w:val="000000"/>
          <w:sz w:val="32"/>
          <w:szCs w:val="32"/>
        </w:rPr>
        <w:t>普及赛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>和</w:t>
      </w:r>
      <w:proofErr w:type="spellStart"/>
      <w:r>
        <w:rPr>
          <w:rFonts w:eastAsia="方正仿宋_GBK" w:hint="eastAsia"/>
          <w:color w:val="000000"/>
          <w:sz w:val="32"/>
          <w:szCs w:val="32"/>
        </w:rPr>
        <w:t>MakeX</w:t>
      </w:r>
      <w:proofErr w:type="spellEnd"/>
      <w:r>
        <w:rPr>
          <w:rFonts w:eastAsia="方正仿宋_GBK" w:hint="eastAsia"/>
          <w:color w:val="000000"/>
          <w:sz w:val="32"/>
          <w:szCs w:val="32"/>
        </w:rPr>
        <w:t>机器人挑战赛五个</w:t>
      </w:r>
      <w:r>
        <w:rPr>
          <w:rFonts w:eastAsia="方正仿宋_GBK" w:hint="eastAsia"/>
          <w:color w:val="000000"/>
          <w:sz w:val="32"/>
          <w:szCs w:val="32"/>
        </w:rPr>
        <w:t>赛项分别</w:t>
      </w:r>
      <w:r>
        <w:rPr>
          <w:rFonts w:eastAsia="方正仿宋_GBK" w:hint="eastAsia"/>
          <w:color w:val="000000"/>
          <w:sz w:val="32"/>
          <w:szCs w:val="32"/>
        </w:rPr>
        <w:t>设</w:t>
      </w:r>
      <w:r>
        <w:rPr>
          <w:rFonts w:eastAsia="方正仿宋_GBK" w:hint="eastAsia"/>
          <w:color w:val="000000"/>
          <w:sz w:val="32"/>
          <w:szCs w:val="32"/>
        </w:rPr>
        <w:t>小学、初中和高中三个组别竞赛。</w:t>
      </w:r>
    </w:p>
    <w:p w14:paraId="5080DB0E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黑体_GBK" w:cs="方正黑体_GBK" w:hint="eastAsia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六、奖项设立</w:t>
      </w:r>
    </w:p>
    <w:p w14:paraId="7A608F1C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（一）学生奖项：竞赛根据参赛学生有效成绩的排名设立等级奖，其中一等奖</w:t>
      </w:r>
      <w:r>
        <w:rPr>
          <w:rFonts w:eastAsia="方正仿宋_GBK" w:hint="eastAsia"/>
          <w:color w:val="000000"/>
          <w:sz w:val="32"/>
          <w:szCs w:val="32"/>
        </w:rPr>
        <w:t>20%</w:t>
      </w:r>
      <w:r>
        <w:rPr>
          <w:rFonts w:eastAsia="方正仿宋_GBK" w:hint="eastAsia"/>
          <w:color w:val="000000"/>
          <w:sz w:val="32"/>
          <w:szCs w:val="32"/>
        </w:rPr>
        <w:t>、二等奖</w:t>
      </w:r>
      <w:r>
        <w:rPr>
          <w:rFonts w:eastAsia="方正仿宋_GBK" w:hint="eastAsia"/>
          <w:color w:val="000000"/>
          <w:sz w:val="32"/>
          <w:szCs w:val="32"/>
        </w:rPr>
        <w:t>30%</w:t>
      </w:r>
      <w:r>
        <w:rPr>
          <w:rFonts w:eastAsia="方正仿宋_GBK" w:hint="eastAsia"/>
          <w:color w:val="000000"/>
          <w:sz w:val="32"/>
          <w:szCs w:val="32"/>
        </w:rPr>
        <w:t>、三等奖</w:t>
      </w:r>
      <w:r>
        <w:rPr>
          <w:rFonts w:eastAsia="方正仿宋_GBK" w:hint="eastAsia"/>
          <w:color w:val="000000"/>
          <w:sz w:val="32"/>
          <w:szCs w:val="32"/>
        </w:rPr>
        <w:t>50%</w:t>
      </w:r>
      <w:r>
        <w:rPr>
          <w:rFonts w:eastAsia="方正仿宋_GBK" w:hint="eastAsia"/>
          <w:color w:val="000000"/>
          <w:sz w:val="32"/>
          <w:szCs w:val="32"/>
        </w:rPr>
        <w:t>，并根据成绩排名分项目和组别推荐参加全国性竞赛活动。</w:t>
      </w:r>
    </w:p>
    <w:p w14:paraId="655F1C02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lastRenderedPageBreak/>
        <w:t>（二）优秀教练员：指导学生在竞赛中获得一等奖的指导教师，授予“优秀教练员”称号。</w:t>
      </w:r>
    </w:p>
    <w:p w14:paraId="0CC255DE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三）优秀组织单位奖：本次竞赛评选“优秀组织单位奖”若干，对组织工作做得好的区县进行表彰。评选要求：在当地组织开展了机器人教育普及活动，按时完成了竞赛申报工作，有领队带队参加竞赛，未出现安全问题及重大工作失误，并有队伍</w:t>
      </w:r>
      <w:r>
        <w:rPr>
          <w:rFonts w:eastAsia="方正仿宋_GBK" w:hint="eastAsia"/>
          <w:color w:val="000000"/>
          <w:sz w:val="32"/>
          <w:szCs w:val="32"/>
        </w:rPr>
        <w:t>取得了二等奖以上成绩。</w:t>
      </w:r>
    </w:p>
    <w:p w14:paraId="1664D0A9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（四）优秀裁判员：根据各项目裁判员在执裁过程中的情况进行综合评定</w:t>
      </w:r>
      <w:r>
        <w:rPr>
          <w:rFonts w:eastAsia="方正仿宋_GBK"/>
          <w:color w:val="000000"/>
          <w:sz w:val="32"/>
          <w:szCs w:val="32"/>
        </w:rPr>
        <w:t>。</w:t>
      </w:r>
    </w:p>
    <w:p w14:paraId="34A5A0E9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黑体_GBK" w:cs="方正黑体_GBK" w:hint="eastAsia"/>
          <w:bCs/>
          <w:color w:val="00000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z w:val="32"/>
          <w:szCs w:val="32"/>
        </w:rPr>
        <w:t>七、</w:t>
      </w:r>
      <w:r>
        <w:rPr>
          <w:rFonts w:eastAsia="方正黑体_GBK" w:cs="方正黑体_GBK" w:hint="eastAsia"/>
          <w:bCs/>
          <w:color w:val="000000"/>
          <w:sz w:val="32"/>
          <w:szCs w:val="32"/>
        </w:rPr>
        <w:t>有关</w:t>
      </w:r>
      <w:r>
        <w:rPr>
          <w:rFonts w:eastAsia="方正黑体_GBK" w:cs="方正黑体_GBK" w:hint="eastAsia"/>
          <w:bCs/>
          <w:color w:val="000000"/>
          <w:sz w:val="32"/>
          <w:szCs w:val="32"/>
        </w:rPr>
        <w:t>事项</w:t>
      </w:r>
    </w:p>
    <w:p w14:paraId="511AE95A" w14:textId="77777777" w:rsidR="00000000" w:rsidRDefault="00DD3385">
      <w:pPr>
        <w:snapToGrid w:val="0"/>
        <w:spacing w:line="594" w:lineRule="exact"/>
        <w:ind w:firstLineChars="200" w:firstLine="640"/>
        <w:rPr>
          <w:rFonts w:eastAsia="方正仿宋_GBK" w:cs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（一）请各区县</w:t>
      </w:r>
      <w:r>
        <w:rPr>
          <w:rFonts w:eastAsia="方正仿宋_GBK" w:hint="eastAsia"/>
          <w:color w:val="000000"/>
          <w:sz w:val="32"/>
          <w:szCs w:val="32"/>
        </w:rPr>
        <w:t>科协及</w:t>
      </w:r>
      <w:r>
        <w:rPr>
          <w:rFonts w:eastAsia="方正仿宋_GBK" w:hint="eastAsia"/>
          <w:color w:val="000000"/>
          <w:sz w:val="32"/>
          <w:szCs w:val="32"/>
        </w:rPr>
        <w:t>有关部门</w:t>
      </w:r>
      <w:r>
        <w:rPr>
          <w:rFonts w:eastAsia="方正仿宋_GBK" w:cs="方正仿宋_GBK" w:hint="eastAsia"/>
          <w:color w:val="000000"/>
          <w:sz w:val="32"/>
          <w:szCs w:val="32"/>
        </w:rPr>
        <w:t>高度重视，</w:t>
      </w:r>
      <w:r>
        <w:rPr>
          <w:rFonts w:eastAsia="方正仿宋_GBK" w:hint="eastAsia"/>
          <w:color w:val="000000"/>
          <w:sz w:val="32"/>
          <w:szCs w:val="32"/>
        </w:rPr>
        <w:t>广泛动员，统一组织本区县的学生和裁判员报名，</w:t>
      </w:r>
      <w:r>
        <w:rPr>
          <w:rFonts w:eastAsia="方正仿宋_GBK" w:cs="方正仿宋_GBK" w:hint="eastAsia"/>
          <w:color w:val="000000"/>
          <w:sz w:val="32"/>
          <w:szCs w:val="32"/>
        </w:rPr>
        <w:t>于</w:t>
      </w:r>
      <w:r>
        <w:rPr>
          <w:rFonts w:eastAsia="方正仿宋_GBK" w:hint="eastAsia"/>
          <w:color w:val="000000"/>
          <w:sz w:val="32"/>
          <w:szCs w:val="32"/>
        </w:rPr>
        <w:t>2024</w:t>
      </w:r>
      <w:r>
        <w:rPr>
          <w:rFonts w:eastAsia="方正仿宋_GBK" w:hint="eastAsia"/>
          <w:color w:val="000000"/>
          <w:sz w:val="32"/>
          <w:szCs w:val="32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10</w:t>
      </w:r>
      <w:r>
        <w:rPr>
          <w:rFonts w:eastAsia="方正仿宋_GBK" w:hint="eastAsia"/>
          <w:color w:val="000000"/>
          <w:sz w:val="32"/>
          <w:szCs w:val="32"/>
        </w:rPr>
        <w:t>月</w:t>
      </w:r>
      <w:r>
        <w:rPr>
          <w:rFonts w:eastAsia="方正仿宋_GBK" w:hint="eastAsia"/>
          <w:color w:val="000000"/>
          <w:sz w:val="32"/>
          <w:szCs w:val="32"/>
        </w:rPr>
        <w:t>13</w:t>
      </w:r>
      <w:r>
        <w:rPr>
          <w:rFonts w:eastAsia="方正仿宋_GBK" w:hint="eastAsia"/>
          <w:color w:val="000000"/>
          <w:sz w:val="32"/>
          <w:szCs w:val="32"/>
        </w:rPr>
        <w:t>日前</w:t>
      </w:r>
      <w:r>
        <w:rPr>
          <w:rFonts w:eastAsia="方正仿宋_GBK"/>
          <w:color w:val="000000"/>
          <w:sz w:val="32"/>
          <w:szCs w:val="32"/>
        </w:rPr>
        <w:t>将报名表</w:t>
      </w:r>
      <w:r>
        <w:rPr>
          <w:rFonts w:eastAsia="方正仿宋_GBK" w:hint="eastAsia"/>
          <w:color w:val="000000"/>
          <w:sz w:val="32"/>
          <w:szCs w:val="32"/>
        </w:rPr>
        <w:t>（</w:t>
      </w:r>
      <w:r>
        <w:rPr>
          <w:rFonts w:eastAsia="方正仿宋_GBK"/>
          <w:color w:val="000000"/>
          <w:sz w:val="32"/>
          <w:szCs w:val="32"/>
        </w:rPr>
        <w:t>见附件</w:t>
      </w:r>
      <w:r>
        <w:rPr>
          <w:rFonts w:eastAsia="方正仿宋_GBK" w:hint="eastAsia"/>
          <w:color w:val="000000"/>
          <w:sz w:val="32"/>
          <w:szCs w:val="32"/>
        </w:rPr>
        <w:t>）</w:t>
      </w:r>
      <w:r>
        <w:rPr>
          <w:rFonts w:eastAsia="方正仿宋_GBK"/>
          <w:color w:val="000000"/>
          <w:sz w:val="32"/>
          <w:szCs w:val="32"/>
        </w:rPr>
        <w:t>发送至</w:t>
      </w:r>
      <w:hyperlink r:id="rId8" w:history="1">
        <w:r>
          <w:rPr>
            <w:rStyle w:val="a6"/>
            <w:rFonts w:eastAsia="方正仿宋_GBK"/>
            <w:color w:val="000000"/>
            <w:sz w:val="32"/>
            <w:szCs w:val="32"/>
          </w:rPr>
          <w:t>cqqfx@sina.com</w:t>
        </w:r>
      </w:hyperlink>
      <w:r>
        <w:rPr>
          <w:rFonts w:eastAsia="方正仿宋_GBK" w:hint="eastAsia"/>
          <w:color w:val="000000"/>
          <w:sz w:val="32"/>
          <w:szCs w:val="32"/>
        </w:rPr>
        <w:t>。</w:t>
      </w:r>
      <w:r>
        <w:rPr>
          <w:rFonts w:eastAsia="方正仿宋_GBK" w:hint="eastAsia"/>
          <w:color w:val="000000"/>
          <w:sz w:val="32"/>
          <w:szCs w:val="32"/>
        </w:rPr>
        <w:t>比赛</w:t>
      </w:r>
      <w:r>
        <w:rPr>
          <w:rFonts w:eastAsia="方正仿宋_GBK"/>
          <w:color w:val="000000"/>
          <w:sz w:val="32"/>
          <w:szCs w:val="32"/>
        </w:rPr>
        <w:t>不接受个人、校外培训机构和跨区县组队等方式报名。</w:t>
      </w:r>
    </w:p>
    <w:p w14:paraId="10771251" w14:textId="77777777" w:rsidR="00000000" w:rsidRDefault="00DD3385">
      <w:pPr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（二）教练员培训将于</w:t>
      </w:r>
      <w:r>
        <w:rPr>
          <w:rFonts w:eastAsia="方正仿宋_GBK" w:hint="eastAsia"/>
          <w:color w:val="000000"/>
          <w:sz w:val="32"/>
          <w:szCs w:val="32"/>
        </w:rPr>
        <w:t>2024</w:t>
      </w:r>
      <w:r>
        <w:rPr>
          <w:rFonts w:eastAsia="方正仿宋_GBK" w:hint="eastAsia"/>
          <w:color w:val="000000"/>
          <w:sz w:val="32"/>
          <w:szCs w:val="32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8</w:t>
      </w:r>
      <w:r>
        <w:rPr>
          <w:rFonts w:eastAsia="方正仿宋_GBK" w:hint="eastAsia"/>
          <w:color w:val="000000"/>
          <w:sz w:val="32"/>
          <w:szCs w:val="32"/>
        </w:rPr>
        <w:t>月下旬举办，培训报名和具体安排等事宜另行通知。</w:t>
      </w:r>
    </w:p>
    <w:p w14:paraId="43066120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（三）联系方式</w:t>
      </w:r>
    </w:p>
    <w:p w14:paraId="66C8EF33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联系人：</w:t>
      </w:r>
      <w:r>
        <w:rPr>
          <w:rFonts w:eastAsia="方正仿宋_GBK" w:hint="eastAsia"/>
          <w:color w:val="000000"/>
          <w:sz w:val="32"/>
          <w:szCs w:val="32"/>
        </w:rPr>
        <w:t>刘亚芳</w:t>
      </w:r>
      <w:r>
        <w:rPr>
          <w:rFonts w:eastAsia="方正仿宋_GBK"/>
          <w:color w:val="000000"/>
          <w:sz w:val="32"/>
          <w:szCs w:val="32"/>
        </w:rPr>
        <w:t xml:space="preserve"> </w:t>
      </w:r>
      <w:r>
        <w:rPr>
          <w:rFonts w:eastAsia="方正仿宋_GBK" w:hint="eastAsia"/>
          <w:color w:val="000000"/>
          <w:sz w:val="32"/>
          <w:szCs w:val="32"/>
        </w:rPr>
        <w:t>023-</w:t>
      </w:r>
      <w:r>
        <w:rPr>
          <w:rFonts w:eastAsia="方正仿宋_GBK"/>
          <w:color w:val="000000"/>
          <w:sz w:val="32"/>
          <w:szCs w:val="32"/>
        </w:rPr>
        <w:t>63</w:t>
      </w:r>
      <w:r>
        <w:rPr>
          <w:rFonts w:eastAsia="方正仿宋_GBK" w:hint="eastAsia"/>
          <w:color w:val="000000"/>
          <w:sz w:val="32"/>
          <w:szCs w:val="32"/>
        </w:rPr>
        <w:t>659911</w:t>
      </w:r>
    </w:p>
    <w:p w14:paraId="458D6AEB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proofErr w:type="gramStart"/>
      <w:r>
        <w:rPr>
          <w:rFonts w:eastAsia="方正仿宋_GBK" w:hint="eastAsia"/>
          <w:color w:val="000000"/>
          <w:sz w:val="32"/>
          <w:szCs w:val="32"/>
        </w:rPr>
        <w:t>邮</w:t>
      </w:r>
      <w:proofErr w:type="gramEnd"/>
      <w:r>
        <w:rPr>
          <w:rFonts w:eastAsia="方正仿宋_GBK" w:hint="eastAsia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>箱：</w:t>
      </w:r>
      <w:hyperlink r:id="rId9" w:history="1">
        <w:r>
          <w:rPr>
            <w:rStyle w:val="a6"/>
            <w:rFonts w:eastAsia="方正仿宋_GBK"/>
            <w:color w:val="000000"/>
            <w:sz w:val="32"/>
            <w:szCs w:val="32"/>
          </w:rPr>
          <w:t>cqqfx@sina.com</w:t>
        </w:r>
      </w:hyperlink>
      <w:r>
        <w:rPr>
          <w:rFonts w:eastAsia="方正仿宋_GBK"/>
          <w:color w:val="000000"/>
          <w:sz w:val="32"/>
          <w:szCs w:val="32"/>
        </w:rPr>
        <w:t xml:space="preserve">  </w:t>
      </w:r>
      <w:r>
        <w:rPr>
          <w:rFonts w:eastAsia="方正仿宋_GBK" w:hint="eastAsia"/>
          <w:color w:val="000000"/>
          <w:sz w:val="32"/>
          <w:szCs w:val="32"/>
        </w:rPr>
        <w:t xml:space="preserve"> </w:t>
      </w:r>
    </w:p>
    <w:p w14:paraId="5D4B88B8" w14:textId="77777777" w:rsidR="00000000" w:rsidRDefault="00DD3385">
      <w:pPr>
        <w:adjustRightInd w:val="0"/>
        <w:snapToGrid w:val="0"/>
        <w:spacing w:line="594" w:lineRule="exact"/>
        <w:rPr>
          <w:rFonts w:eastAsia="方正仿宋_GBK"/>
          <w:color w:val="000000"/>
          <w:sz w:val="32"/>
          <w:szCs w:val="32"/>
        </w:rPr>
      </w:pPr>
    </w:p>
    <w:p w14:paraId="35C8E265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附件：</w:t>
      </w:r>
      <w:r>
        <w:rPr>
          <w:rFonts w:eastAsia="方正仿宋_GBK" w:hint="eastAsia"/>
          <w:color w:val="000000"/>
          <w:sz w:val="32"/>
          <w:szCs w:val="32"/>
        </w:rPr>
        <w:t>1.</w:t>
      </w:r>
      <w:r>
        <w:rPr>
          <w:rFonts w:eastAsia="方正仿宋_GBK"/>
          <w:color w:val="000000"/>
          <w:sz w:val="32"/>
          <w:szCs w:val="32"/>
        </w:rPr>
        <w:t>第</w:t>
      </w:r>
      <w:r>
        <w:rPr>
          <w:rFonts w:eastAsia="方正仿宋_GBK"/>
          <w:color w:val="000000"/>
          <w:sz w:val="32"/>
          <w:szCs w:val="32"/>
        </w:rPr>
        <w:t>22</w:t>
      </w:r>
      <w:r>
        <w:rPr>
          <w:rFonts w:eastAsia="方正仿宋_GBK"/>
          <w:color w:val="000000"/>
          <w:sz w:val="32"/>
          <w:szCs w:val="32"/>
        </w:rPr>
        <w:t>届重庆市青少年机器人竞赛</w:t>
      </w:r>
      <w:r>
        <w:rPr>
          <w:rFonts w:eastAsia="方正仿宋_GBK"/>
          <w:color w:val="000000"/>
          <w:spacing w:val="-3"/>
          <w:sz w:val="32"/>
          <w:szCs w:val="32"/>
        </w:rPr>
        <w:t>报名表</w:t>
      </w:r>
    </w:p>
    <w:p w14:paraId="76A21794" w14:textId="77777777" w:rsidR="00000000" w:rsidRDefault="00DD3385">
      <w:pPr>
        <w:snapToGrid w:val="0"/>
        <w:spacing w:line="594" w:lineRule="exac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 xml:space="preserve">     </w:t>
      </w:r>
      <w:r>
        <w:rPr>
          <w:rFonts w:eastAsia="方正仿宋_GBK" w:hint="eastAsia"/>
          <w:color w:val="000000"/>
          <w:sz w:val="32"/>
          <w:szCs w:val="32"/>
        </w:rPr>
        <w:t xml:space="preserve">       2.</w:t>
      </w:r>
      <w:r>
        <w:rPr>
          <w:rFonts w:eastAsia="方正仿宋_GBK"/>
          <w:color w:val="000000"/>
          <w:sz w:val="32"/>
          <w:szCs w:val="32"/>
        </w:rPr>
        <w:t>第</w:t>
      </w:r>
      <w:r>
        <w:rPr>
          <w:rFonts w:eastAsia="方正仿宋_GBK"/>
          <w:color w:val="000000"/>
          <w:sz w:val="32"/>
          <w:szCs w:val="32"/>
        </w:rPr>
        <w:t>22</w:t>
      </w:r>
      <w:r>
        <w:rPr>
          <w:rFonts w:eastAsia="方正仿宋_GBK"/>
          <w:color w:val="000000"/>
          <w:sz w:val="32"/>
          <w:szCs w:val="32"/>
        </w:rPr>
        <w:t>届</w:t>
      </w:r>
      <w:r>
        <w:rPr>
          <w:rFonts w:eastAsia="方正仿宋_GBK" w:hint="eastAsia"/>
          <w:color w:val="000000"/>
          <w:sz w:val="32"/>
          <w:szCs w:val="32"/>
        </w:rPr>
        <w:t>重庆市青少年机器人竞赛裁判员报名表</w:t>
      </w:r>
    </w:p>
    <w:p w14:paraId="436F6F45" w14:textId="77777777" w:rsidR="00000000" w:rsidRDefault="00DD3385">
      <w:pPr>
        <w:adjustRightInd w:val="0"/>
        <w:snapToGrid w:val="0"/>
        <w:spacing w:line="594" w:lineRule="exact"/>
        <w:rPr>
          <w:rFonts w:eastAsia="方正仿宋_GBK" w:hint="eastAsia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lastRenderedPageBreak/>
        <w:t>（此页无正文）</w:t>
      </w:r>
    </w:p>
    <w:p w14:paraId="250C7020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</w:p>
    <w:p w14:paraId="69364F18" w14:textId="77777777" w:rsidR="00000000" w:rsidRDefault="00DD3385">
      <w:pPr>
        <w:pStyle w:val="a0"/>
        <w:rPr>
          <w:rFonts w:hint="eastAsia"/>
        </w:rPr>
      </w:pPr>
    </w:p>
    <w:p w14:paraId="638532E5" w14:textId="77777777" w:rsidR="00000000" w:rsidRDefault="00DD3385">
      <w:pPr>
        <w:adjustRightInd w:val="0"/>
        <w:snapToGrid w:val="0"/>
        <w:spacing w:line="594" w:lineRule="exact"/>
        <w:ind w:firstLineChars="200" w:firstLine="640"/>
        <w:rPr>
          <w:rFonts w:eastAsia="方正仿宋_GBK" w:hint="eastAsia"/>
          <w:color w:val="000000"/>
          <w:sz w:val="32"/>
          <w:szCs w:val="32"/>
        </w:rPr>
      </w:pPr>
    </w:p>
    <w:p w14:paraId="07FE599B" w14:textId="77777777" w:rsidR="00000000" w:rsidRDefault="00DD3385">
      <w:pPr>
        <w:adjustRightInd w:val="0"/>
        <w:snapToGrid w:val="0"/>
        <w:spacing w:line="594" w:lineRule="exact"/>
        <w:ind w:firstLineChars="200" w:firstLine="640"/>
        <w:jc w:val="center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                     </w:t>
      </w:r>
      <w:r>
        <w:rPr>
          <w:rFonts w:eastAsia="方正仿宋_GBK"/>
          <w:color w:val="000000"/>
          <w:sz w:val="32"/>
          <w:szCs w:val="32"/>
        </w:rPr>
        <w:t>重庆市科学技术协会</w:t>
      </w:r>
      <w:r>
        <w:rPr>
          <w:rFonts w:eastAsia="方正仿宋_GBK" w:hint="eastAsia"/>
          <w:color w:val="000000"/>
          <w:sz w:val="32"/>
          <w:szCs w:val="32"/>
        </w:rPr>
        <w:t xml:space="preserve">   </w:t>
      </w:r>
    </w:p>
    <w:p w14:paraId="43C03DB0" w14:textId="77777777" w:rsidR="00000000" w:rsidRDefault="00DD3385">
      <w:pPr>
        <w:adjustRightInd w:val="0"/>
        <w:snapToGrid w:val="0"/>
        <w:spacing w:line="594" w:lineRule="exact"/>
        <w:jc w:val="left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 xml:space="preserve">                                  2024</w:t>
      </w:r>
      <w:r>
        <w:rPr>
          <w:rFonts w:eastAsia="方正仿宋_GBK" w:hint="eastAsia"/>
          <w:color w:val="000000"/>
          <w:sz w:val="32"/>
          <w:szCs w:val="32"/>
        </w:rPr>
        <w:t>年</w:t>
      </w:r>
      <w:r>
        <w:rPr>
          <w:rFonts w:eastAsia="方正仿宋_GBK" w:hint="eastAsia"/>
          <w:color w:val="000000"/>
          <w:sz w:val="32"/>
          <w:szCs w:val="32"/>
        </w:rPr>
        <w:t>7</w:t>
      </w:r>
      <w:r>
        <w:rPr>
          <w:rFonts w:eastAsia="方正仿宋_GBK"/>
          <w:color w:val="000000"/>
          <w:sz w:val="32"/>
          <w:szCs w:val="32"/>
        </w:rPr>
        <w:t>月</w:t>
      </w:r>
      <w:r>
        <w:rPr>
          <w:rFonts w:eastAsia="方正仿宋_GBK" w:hint="eastAsia"/>
          <w:color w:val="000000"/>
          <w:sz w:val="32"/>
          <w:szCs w:val="32"/>
        </w:rPr>
        <w:t>19</w:t>
      </w:r>
      <w:r>
        <w:rPr>
          <w:rFonts w:eastAsia="方正仿宋_GBK"/>
          <w:color w:val="000000"/>
          <w:sz w:val="32"/>
          <w:szCs w:val="32"/>
        </w:rPr>
        <w:t>日</w:t>
      </w:r>
      <w:r>
        <w:rPr>
          <w:rFonts w:eastAsia="方正仿宋_GBK" w:hint="eastAsia"/>
          <w:color w:val="000000"/>
          <w:sz w:val="32"/>
          <w:szCs w:val="32"/>
        </w:rPr>
        <w:t xml:space="preserve">       </w:t>
      </w:r>
    </w:p>
    <w:p w14:paraId="410B737C" w14:textId="77777777" w:rsidR="00000000" w:rsidRDefault="00DD3385">
      <w:pPr>
        <w:adjustRightInd w:val="0"/>
        <w:snapToGrid w:val="0"/>
        <w:spacing w:line="640" w:lineRule="exact"/>
        <w:rPr>
          <w:rFonts w:eastAsia="方正仿宋_GBK" w:hint="eastAsia"/>
          <w:color w:val="000000"/>
          <w:szCs w:val="32"/>
        </w:rPr>
        <w:sectPr w:rsidR="00000000">
          <w:headerReference w:type="even" r:id="rId10"/>
          <w:headerReference w:type="default" r:id="rId11"/>
          <w:footerReference w:type="default" r:id="rId12"/>
          <w:pgSz w:w="11906" w:h="16838"/>
          <w:pgMar w:top="1984" w:right="1446" w:bottom="1644" w:left="1446" w:header="851" w:footer="1531" w:gutter="0"/>
          <w:cols w:space="720"/>
          <w:docGrid w:type="lines" w:linePitch="314"/>
        </w:sectPr>
      </w:pPr>
    </w:p>
    <w:p w14:paraId="6F5A411F" w14:textId="77777777" w:rsidR="00000000" w:rsidRDefault="00DD3385">
      <w:pPr>
        <w:adjustRightInd w:val="0"/>
        <w:snapToGrid w:val="0"/>
        <w:spacing w:line="600" w:lineRule="exact"/>
        <w:rPr>
          <w:rFonts w:eastAsia="方正黑体_GBK" w:hint="eastAsia"/>
          <w:color w:val="000000"/>
          <w:sz w:val="32"/>
          <w:szCs w:val="32"/>
        </w:rPr>
      </w:pPr>
      <w:r>
        <w:rPr>
          <w:rFonts w:eastAsia="方正黑体_GBK" w:cs="方正黑体_GBK" w:hint="eastAsia"/>
          <w:color w:val="000000"/>
          <w:sz w:val="32"/>
          <w:szCs w:val="32"/>
        </w:rPr>
        <w:lastRenderedPageBreak/>
        <w:t>附件</w:t>
      </w:r>
      <w:r>
        <w:rPr>
          <w:rFonts w:eastAsia="方正黑体_GBK" w:cs="方正黑体_GBK" w:hint="eastAsia"/>
          <w:color w:val="000000"/>
          <w:sz w:val="32"/>
          <w:szCs w:val="32"/>
        </w:rPr>
        <w:t>1</w:t>
      </w:r>
    </w:p>
    <w:p w14:paraId="748143BC" w14:textId="77777777" w:rsidR="00000000" w:rsidRDefault="00DD3385">
      <w:pPr>
        <w:adjustRightInd w:val="0"/>
        <w:snapToGrid w:val="0"/>
        <w:spacing w:line="600" w:lineRule="exact"/>
        <w:jc w:val="center"/>
        <w:rPr>
          <w:rFonts w:eastAsia="方正小标宋_GBK" w:cs="方正小标宋_GBK" w:hint="eastAsia"/>
          <w:color w:val="000000"/>
          <w:sz w:val="44"/>
          <w:szCs w:val="44"/>
        </w:rPr>
      </w:pPr>
      <w:r>
        <w:rPr>
          <w:rFonts w:eastAsia="方正小标宋_GBK" w:cs="方正小标宋_GBK" w:hint="eastAsia"/>
          <w:color w:val="000000"/>
          <w:sz w:val="44"/>
          <w:szCs w:val="44"/>
        </w:rPr>
        <w:t>第</w:t>
      </w:r>
      <w:r>
        <w:rPr>
          <w:rFonts w:eastAsia="方正小标宋_GBK" w:cs="方正小标宋_GBK" w:hint="eastAsia"/>
          <w:color w:val="000000"/>
          <w:sz w:val="44"/>
          <w:szCs w:val="44"/>
        </w:rPr>
        <w:t>22</w:t>
      </w:r>
      <w:r>
        <w:rPr>
          <w:rFonts w:eastAsia="方正小标宋_GBK" w:cs="方正小标宋_GBK" w:hint="eastAsia"/>
          <w:color w:val="000000"/>
          <w:sz w:val="44"/>
          <w:szCs w:val="44"/>
        </w:rPr>
        <w:t>届重庆市青少年机器人竞赛报名表</w:t>
      </w:r>
    </w:p>
    <w:p w14:paraId="1E107EB5" w14:textId="77777777" w:rsidR="00000000" w:rsidRDefault="00DD3385">
      <w:pPr>
        <w:adjustRightInd w:val="0"/>
        <w:snapToGrid w:val="0"/>
        <w:spacing w:line="60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区县：</w:t>
      </w:r>
      <w:r>
        <w:rPr>
          <w:rFonts w:eastAsia="方正仿宋_GBK" w:hint="eastAsia"/>
          <w:color w:val="000000"/>
          <w:sz w:val="28"/>
          <w:szCs w:val="28"/>
        </w:rPr>
        <w:t xml:space="preserve">                                 </w:t>
      </w:r>
      <w:r>
        <w:rPr>
          <w:rFonts w:eastAsia="方正仿宋_GBK"/>
          <w:color w:val="000000"/>
          <w:sz w:val="28"/>
          <w:szCs w:val="28"/>
        </w:rPr>
        <w:t>填表人：</w:t>
      </w:r>
      <w:r>
        <w:rPr>
          <w:rFonts w:eastAsia="方正仿宋_GBK" w:hint="eastAsia"/>
          <w:color w:val="000000"/>
          <w:sz w:val="28"/>
          <w:szCs w:val="28"/>
        </w:rPr>
        <w:t xml:space="preserve">                     </w:t>
      </w:r>
      <w:r>
        <w:rPr>
          <w:rFonts w:eastAsia="方正仿宋_GBK"/>
          <w:color w:val="000000"/>
          <w:sz w:val="28"/>
          <w:szCs w:val="28"/>
        </w:rPr>
        <w:t>联系电话：</w:t>
      </w:r>
    </w:p>
    <w:tbl>
      <w:tblPr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4"/>
        <w:gridCol w:w="2950"/>
        <w:gridCol w:w="2217"/>
        <w:gridCol w:w="1423"/>
        <w:gridCol w:w="1176"/>
        <w:gridCol w:w="1011"/>
        <w:gridCol w:w="1078"/>
        <w:gridCol w:w="1423"/>
        <w:gridCol w:w="1438"/>
      </w:tblGrid>
      <w:tr w:rsidR="00000000" w14:paraId="5F666001" w14:textId="77777777">
        <w:trPr>
          <w:trHeight w:val="90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9F85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B33E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参赛学校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E2A2A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6286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参赛组别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A3A4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参赛学生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B92C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AAB8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教练员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43799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55D203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注</w:t>
            </w:r>
          </w:p>
        </w:tc>
      </w:tr>
      <w:tr w:rsidR="00000000" w14:paraId="06F0D11D" w14:textId="77777777">
        <w:trPr>
          <w:trHeight w:val="9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F8ED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91E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799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9F9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C4D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3E1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7A4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17E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08B4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702709B5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F26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AC525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E0D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3DED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C6A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DB103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CBC1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D62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CBCE1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3CA40A1E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5C4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6BC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96C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BAEC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C071F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9DE0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252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6811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32F6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2B1871C6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F963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38A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823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325A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E95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2DB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71C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532F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1522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743B9CA7" w14:textId="77777777">
        <w:trPr>
          <w:trHeight w:val="9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8A26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01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A920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FA4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5F64D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46E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9BC2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0325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9563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29CF48A7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59A85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5B0D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F23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FF3D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AA453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0F9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43A3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A300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0838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7CE04C69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2EF5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05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139AF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B20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E2D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7CC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6490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07E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5321C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4F033FFA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5C1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9D99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E2E2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915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9F1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E40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0D5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241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22C8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709749FF" w14:textId="77777777">
        <w:trPr>
          <w:trHeight w:val="9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A3442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3AB0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30B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C78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359F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FBB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64F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F8A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0818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2DF732B1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AE33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D06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5B8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23A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8C72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55A5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8E6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022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3C74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49C0CBD6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703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C57F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78F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A825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67C6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DAB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105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E6F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6F03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6B295787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8B36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8188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4BF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F070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CCAE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23E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530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3DB8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AB047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34A3208F" w14:textId="77777777">
        <w:trPr>
          <w:trHeight w:val="9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B7AD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63565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B63D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713A2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0629A" w14:textId="77777777" w:rsidR="00000000" w:rsidRDefault="00DD3385"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637A85" w14:textId="77777777" w:rsidR="00000000" w:rsidRDefault="00DD3385"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0329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580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B76A3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5B570206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E38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9296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F718C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E96D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E4679" w14:textId="77777777" w:rsidR="00000000" w:rsidRDefault="00DD3385"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24D8C" w14:textId="77777777" w:rsidR="00000000" w:rsidRDefault="00DD3385">
            <w:pPr>
              <w:widowControl/>
              <w:snapToGrid w:val="0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B5D98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495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7003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1E5A9706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7F5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22FA4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E96A0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95C41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AF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C25FF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A4DB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B05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7538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34228AC2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0851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DBD6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73B2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645BB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8FE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D753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18AC2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F4C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D732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75DC60F4" w14:textId="77777777">
        <w:trPr>
          <w:trHeight w:val="90"/>
        </w:trPr>
        <w:tc>
          <w:tcPr>
            <w:tcW w:w="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1F60A" w14:textId="77777777" w:rsidR="00000000" w:rsidRDefault="00DD3385">
            <w:pPr>
              <w:widowControl/>
              <w:snapToGrid w:val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B8B50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492E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4497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4024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8044F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A0C1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F8BCB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9F0B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7202FA26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698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C2CE4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2F50D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FE5D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3529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2761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0AB00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CF51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683E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69726485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65A8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FE6E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AE68A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B313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140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32B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FB03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7C15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EADF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  <w:tr w:rsidR="00000000" w14:paraId="20A0F6AF" w14:textId="77777777">
        <w:trPr>
          <w:trHeight w:val="90"/>
        </w:trPr>
        <w:tc>
          <w:tcPr>
            <w:tcW w:w="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37A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6EECBE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CFE2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F02CC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23C6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850B3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C0D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EBB77" w14:textId="77777777" w:rsidR="00000000" w:rsidRDefault="00DD3385">
            <w:pPr>
              <w:widowControl/>
              <w:snapToGrid w:val="0"/>
              <w:jc w:val="center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A962" w14:textId="77777777" w:rsidR="00000000" w:rsidRDefault="00DD3385">
            <w:pPr>
              <w:widowControl/>
              <w:snapToGrid w:val="0"/>
              <w:jc w:val="left"/>
              <w:rPr>
                <w:rFonts w:eastAsia="方正仿宋_GBK"/>
                <w:color w:val="000000"/>
                <w:sz w:val="24"/>
                <w:szCs w:val="24"/>
              </w:rPr>
            </w:pPr>
          </w:p>
        </w:tc>
      </w:tr>
    </w:tbl>
    <w:p w14:paraId="5A24687F" w14:textId="77777777" w:rsidR="00000000" w:rsidRDefault="00DD3385">
      <w:pPr>
        <w:adjustRightInd w:val="0"/>
        <w:snapToGrid w:val="0"/>
        <w:rPr>
          <w:rFonts w:eastAsia="方正仿宋_GBK" w:hint="eastAsia"/>
          <w:color w:val="000000"/>
          <w:sz w:val="24"/>
          <w:szCs w:val="24"/>
        </w:rPr>
      </w:pPr>
      <w:r>
        <w:rPr>
          <w:rFonts w:eastAsia="方正仿宋_GBK"/>
          <w:color w:val="000000"/>
          <w:sz w:val="24"/>
          <w:szCs w:val="24"/>
        </w:rPr>
        <w:t>备注</w:t>
      </w:r>
      <w:r>
        <w:rPr>
          <w:rFonts w:eastAsia="方正仿宋_GBK"/>
          <w:color w:val="000000"/>
          <w:sz w:val="24"/>
          <w:szCs w:val="24"/>
        </w:rPr>
        <w:t>: 1</w:t>
      </w:r>
      <w:r>
        <w:rPr>
          <w:rFonts w:eastAsia="方正仿宋_GBK"/>
          <w:color w:val="000000"/>
          <w:sz w:val="24"/>
          <w:szCs w:val="24"/>
        </w:rPr>
        <w:t>、</w:t>
      </w:r>
      <w:r>
        <w:rPr>
          <w:rFonts w:eastAsia="方正仿宋_GBK" w:hint="eastAsia"/>
          <w:color w:val="000000"/>
          <w:sz w:val="24"/>
          <w:szCs w:val="24"/>
        </w:rPr>
        <w:t>各区县</w:t>
      </w:r>
      <w:r>
        <w:rPr>
          <w:rFonts w:eastAsia="方正仿宋_GBK"/>
          <w:color w:val="000000"/>
          <w:sz w:val="24"/>
          <w:szCs w:val="24"/>
        </w:rPr>
        <w:t>报名时</w:t>
      </w:r>
      <w:r>
        <w:rPr>
          <w:rFonts w:eastAsia="方正仿宋_GBK" w:hint="eastAsia"/>
          <w:color w:val="000000"/>
          <w:sz w:val="24"/>
          <w:szCs w:val="24"/>
        </w:rPr>
        <w:t>严格</w:t>
      </w:r>
      <w:r>
        <w:rPr>
          <w:rFonts w:eastAsia="方正仿宋_GBK"/>
          <w:color w:val="000000"/>
          <w:sz w:val="24"/>
          <w:szCs w:val="24"/>
        </w:rPr>
        <w:t>按照规则</w:t>
      </w:r>
      <w:r>
        <w:rPr>
          <w:rFonts w:eastAsia="方正仿宋_GBK" w:hint="eastAsia"/>
          <w:color w:val="000000"/>
          <w:sz w:val="24"/>
          <w:szCs w:val="24"/>
        </w:rPr>
        <w:t>要求</w:t>
      </w:r>
      <w:r>
        <w:rPr>
          <w:rFonts w:eastAsia="方正仿宋_GBK"/>
          <w:color w:val="000000"/>
          <w:sz w:val="24"/>
          <w:szCs w:val="24"/>
        </w:rPr>
        <w:t>的参赛人数报名；</w:t>
      </w:r>
    </w:p>
    <w:p w14:paraId="41C9B092" w14:textId="77777777" w:rsidR="00000000" w:rsidRDefault="00DD3385">
      <w:pPr>
        <w:numPr>
          <w:ilvl w:val="0"/>
          <w:numId w:val="3"/>
        </w:numPr>
        <w:adjustRightInd w:val="0"/>
        <w:snapToGrid w:val="0"/>
        <w:ind w:firstLineChars="257" w:firstLine="617"/>
        <w:rPr>
          <w:rFonts w:eastAsia="方正仿宋_GBK"/>
          <w:color w:val="000000"/>
          <w:sz w:val="24"/>
          <w:szCs w:val="24"/>
        </w:rPr>
      </w:pPr>
      <w:r>
        <w:rPr>
          <w:rFonts w:eastAsia="方正仿宋_GBK" w:hint="eastAsia"/>
          <w:color w:val="000000"/>
          <w:sz w:val="24"/>
          <w:szCs w:val="24"/>
        </w:rPr>
        <w:t>各区县负责人汇总</w:t>
      </w:r>
      <w:r>
        <w:rPr>
          <w:rFonts w:eastAsia="方正仿宋_GBK"/>
          <w:color w:val="000000"/>
          <w:sz w:val="24"/>
          <w:szCs w:val="24"/>
        </w:rPr>
        <w:t>报名表</w:t>
      </w:r>
      <w:r>
        <w:rPr>
          <w:rFonts w:eastAsia="方正仿宋_GBK" w:hint="eastAsia"/>
          <w:color w:val="000000"/>
          <w:sz w:val="24"/>
          <w:szCs w:val="24"/>
        </w:rPr>
        <w:t>后</w:t>
      </w:r>
      <w:r>
        <w:rPr>
          <w:rFonts w:eastAsia="方正仿宋_GBK"/>
          <w:color w:val="000000"/>
          <w:sz w:val="24"/>
          <w:szCs w:val="24"/>
        </w:rPr>
        <w:t>于</w:t>
      </w:r>
      <w:r>
        <w:rPr>
          <w:rFonts w:eastAsia="方正仿宋_GBK" w:hint="eastAsia"/>
          <w:color w:val="000000"/>
          <w:sz w:val="24"/>
          <w:szCs w:val="24"/>
        </w:rPr>
        <w:t>2024</w:t>
      </w:r>
      <w:r>
        <w:rPr>
          <w:rFonts w:eastAsia="方正仿宋_GBK" w:hint="eastAsia"/>
          <w:color w:val="000000"/>
          <w:sz w:val="24"/>
          <w:szCs w:val="24"/>
        </w:rPr>
        <w:t>年</w:t>
      </w:r>
      <w:r>
        <w:rPr>
          <w:rFonts w:eastAsia="方正仿宋_GBK" w:hint="eastAsia"/>
          <w:color w:val="000000"/>
          <w:sz w:val="24"/>
          <w:szCs w:val="24"/>
        </w:rPr>
        <w:t>10</w:t>
      </w:r>
      <w:r>
        <w:rPr>
          <w:rFonts w:eastAsia="方正仿宋_GBK" w:hint="eastAsia"/>
          <w:color w:val="000000"/>
          <w:sz w:val="24"/>
          <w:szCs w:val="24"/>
        </w:rPr>
        <w:t>月</w:t>
      </w:r>
      <w:r>
        <w:rPr>
          <w:rFonts w:eastAsia="方正仿宋_GBK" w:hint="eastAsia"/>
          <w:color w:val="000000"/>
          <w:sz w:val="24"/>
          <w:szCs w:val="24"/>
        </w:rPr>
        <w:t>13</w:t>
      </w:r>
      <w:r>
        <w:rPr>
          <w:rFonts w:eastAsia="方正仿宋_GBK"/>
          <w:color w:val="000000"/>
          <w:sz w:val="24"/>
          <w:szCs w:val="24"/>
        </w:rPr>
        <w:t>日</w:t>
      </w:r>
      <w:r>
        <w:rPr>
          <w:rFonts w:eastAsia="方正仿宋_GBK" w:hint="eastAsia"/>
          <w:color w:val="000000"/>
          <w:sz w:val="24"/>
          <w:szCs w:val="24"/>
        </w:rPr>
        <w:t>前</w:t>
      </w:r>
      <w:r>
        <w:rPr>
          <w:rFonts w:eastAsia="方正仿宋_GBK"/>
          <w:color w:val="000000"/>
          <w:sz w:val="24"/>
          <w:szCs w:val="24"/>
        </w:rPr>
        <w:t>发</w:t>
      </w:r>
      <w:r>
        <w:rPr>
          <w:rFonts w:eastAsia="方正仿宋_GBK" w:hint="eastAsia"/>
          <w:color w:val="000000"/>
          <w:sz w:val="24"/>
          <w:szCs w:val="24"/>
        </w:rPr>
        <w:t>至指定邮箱</w:t>
      </w:r>
      <w:r>
        <w:rPr>
          <w:rFonts w:eastAsia="方正仿宋_GBK"/>
          <w:color w:val="000000"/>
          <w:sz w:val="24"/>
          <w:szCs w:val="24"/>
        </w:rPr>
        <w:t>，过时不补报。</w:t>
      </w:r>
    </w:p>
    <w:p w14:paraId="7187A21C" w14:textId="77777777" w:rsidR="00000000" w:rsidRDefault="00DD3385">
      <w:pPr>
        <w:adjustRightInd w:val="0"/>
        <w:snapToGrid w:val="0"/>
        <w:spacing w:line="600" w:lineRule="exact"/>
        <w:rPr>
          <w:rFonts w:eastAsia="方正仿宋_GBK"/>
          <w:color w:val="000000"/>
          <w:szCs w:val="32"/>
        </w:rPr>
        <w:sectPr w:rsidR="00000000">
          <w:pgSz w:w="16838" w:h="11906" w:orient="landscape"/>
          <w:pgMar w:top="1304" w:right="1984" w:bottom="1304" w:left="1644" w:header="851" w:footer="1134" w:gutter="0"/>
          <w:cols w:space="720"/>
          <w:docGrid w:type="lines" w:linePitch="464"/>
        </w:sectPr>
      </w:pPr>
    </w:p>
    <w:p w14:paraId="7B62FA8A" w14:textId="77777777" w:rsidR="00000000" w:rsidRDefault="00DD3385">
      <w:pPr>
        <w:adjustRightInd w:val="0"/>
        <w:snapToGrid w:val="0"/>
        <w:spacing w:line="600" w:lineRule="exact"/>
        <w:rPr>
          <w:rFonts w:eastAsia="方正小标宋_GBK" w:hint="eastAsia"/>
          <w:color w:val="000000"/>
          <w:sz w:val="44"/>
          <w:szCs w:val="44"/>
        </w:rPr>
      </w:pPr>
      <w:r>
        <w:rPr>
          <w:rFonts w:eastAsia="方正黑体_GBK" w:cs="方正黑体_GBK" w:hint="eastAsia"/>
          <w:color w:val="000000"/>
          <w:sz w:val="32"/>
          <w:szCs w:val="32"/>
        </w:rPr>
        <w:lastRenderedPageBreak/>
        <w:t>附件</w:t>
      </w:r>
      <w:r>
        <w:rPr>
          <w:rFonts w:eastAsia="方正黑体_GBK" w:cs="方正黑体_GBK" w:hint="eastAsia"/>
          <w:color w:val="000000"/>
          <w:sz w:val="32"/>
          <w:szCs w:val="32"/>
        </w:rPr>
        <w:t>2</w:t>
      </w:r>
    </w:p>
    <w:p w14:paraId="1F326F67" w14:textId="77777777" w:rsidR="00000000" w:rsidRDefault="00DD3385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第</w:t>
      </w:r>
      <w:r>
        <w:rPr>
          <w:rFonts w:eastAsia="方正小标宋_GBK" w:hint="eastAsia"/>
          <w:color w:val="000000"/>
          <w:sz w:val="44"/>
          <w:szCs w:val="44"/>
        </w:rPr>
        <w:t>22</w:t>
      </w:r>
      <w:r>
        <w:rPr>
          <w:rFonts w:eastAsia="方正小标宋_GBK" w:hint="eastAsia"/>
          <w:color w:val="000000"/>
          <w:sz w:val="44"/>
          <w:szCs w:val="44"/>
        </w:rPr>
        <w:t>届重庆市</w:t>
      </w:r>
      <w:r>
        <w:rPr>
          <w:rFonts w:eastAsia="方正小标宋_GBK"/>
          <w:color w:val="000000"/>
          <w:sz w:val="44"/>
          <w:szCs w:val="44"/>
        </w:rPr>
        <w:t>青少年机器人竞赛</w:t>
      </w:r>
    </w:p>
    <w:p w14:paraId="6CE89237" w14:textId="77777777" w:rsidR="00000000" w:rsidRDefault="00DD3385">
      <w:pPr>
        <w:spacing w:line="560" w:lineRule="exact"/>
        <w:jc w:val="center"/>
        <w:rPr>
          <w:rFonts w:eastAsia="方正小标宋_GBK"/>
          <w:color w:val="000000"/>
          <w:sz w:val="22"/>
          <w:szCs w:val="22"/>
        </w:rPr>
      </w:pPr>
      <w:r>
        <w:rPr>
          <w:rFonts w:eastAsia="方正小标宋_GBK"/>
          <w:color w:val="000000"/>
          <w:sz w:val="44"/>
          <w:szCs w:val="44"/>
        </w:rPr>
        <w:t>裁判员报名表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1498"/>
        <w:gridCol w:w="885"/>
        <w:gridCol w:w="825"/>
        <w:gridCol w:w="870"/>
        <w:gridCol w:w="825"/>
        <w:gridCol w:w="945"/>
        <w:gridCol w:w="2816"/>
      </w:tblGrid>
      <w:tr w:rsidR="00000000" w14:paraId="0C33C5A2" w14:textId="77777777">
        <w:trPr>
          <w:trHeight w:hRule="exact" w:val="582"/>
          <w:jc w:val="center"/>
        </w:trPr>
        <w:tc>
          <w:tcPr>
            <w:tcW w:w="1683" w:type="dxa"/>
            <w:tcBorders>
              <w:top w:val="single" w:sz="8" w:space="0" w:color="auto"/>
              <w:left w:val="single" w:sz="8" w:space="0" w:color="auto"/>
            </w:tcBorders>
          </w:tcPr>
          <w:p w14:paraId="313E32FB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姓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98" w:type="dxa"/>
            <w:tcBorders>
              <w:top w:val="single" w:sz="8" w:space="0" w:color="auto"/>
            </w:tcBorders>
          </w:tcPr>
          <w:p w14:paraId="3A368959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8" w:space="0" w:color="auto"/>
            </w:tcBorders>
          </w:tcPr>
          <w:p w14:paraId="593FDDB8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性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25" w:type="dxa"/>
            <w:tcBorders>
              <w:top w:val="single" w:sz="8" w:space="0" w:color="auto"/>
            </w:tcBorders>
          </w:tcPr>
          <w:p w14:paraId="0229B324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auto"/>
            </w:tcBorders>
          </w:tcPr>
          <w:p w14:paraId="14CA10A5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年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825" w:type="dxa"/>
            <w:tcBorders>
              <w:top w:val="single" w:sz="8" w:space="0" w:color="auto"/>
              <w:right w:val="single" w:sz="4" w:space="0" w:color="auto"/>
            </w:tcBorders>
          </w:tcPr>
          <w:p w14:paraId="26ED55FF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8" w:space="0" w:color="auto"/>
              <w:right w:val="single" w:sz="4" w:space="0" w:color="auto"/>
            </w:tcBorders>
          </w:tcPr>
          <w:p w14:paraId="7A08F020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手机号</w:t>
            </w:r>
          </w:p>
        </w:tc>
        <w:tc>
          <w:tcPr>
            <w:tcW w:w="2816" w:type="dxa"/>
            <w:tcBorders>
              <w:top w:val="single" w:sz="8" w:space="0" w:color="auto"/>
              <w:right w:val="single" w:sz="8" w:space="0" w:color="auto"/>
            </w:tcBorders>
          </w:tcPr>
          <w:p w14:paraId="43F0E952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000000" w14:paraId="6CB466A2" w14:textId="77777777">
        <w:trPr>
          <w:trHeight w:hRule="exact" w:val="617"/>
          <w:jc w:val="center"/>
        </w:trPr>
        <w:tc>
          <w:tcPr>
            <w:tcW w:w="1683" w:type="dxa"/>
            <w:tcBorders>
              <w:left w:val="single" w:sz="8" w:space="0" w:color="auto"/>
            </w:tcBorders>
          </w:tcPr>
          <w:p w14:paraId="39319F55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推荐单位</w:t>
            </w:r>
          </w:p>
        </w:tc>
        <w:tc>
          <w:tcPr>
            <w:tcW w:w="8664" w:type="dxa"/>
            <w:gridSpan w:val="7"/>
            <w:tcBorders>
              <w:right w:val="single" w:sz="8" w:space="0" w:color="auto"/>
            </w:tcBorders>
          </w:tcPr>
          <w:p w14:paraId="3FBA64A8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/>
                <w:color w:val="000000"/>
                <w:sz w:val="24"/>
                <w:szCs w:val="24"/>
              </w:rPr>
            </w:pPr>
          </w:p>
        </w:tc>
      </w:tr>
      <w:tr w:rsidR="00000000" w14:paraId="3C4E49A9" w14:textId="77777777">
        <w:trPr>
          <w:trHeight w:hRule="exact" w:val="634"/>
          <w:jc w:val="center"/>
        </w:trPr>
        <w:tc>
          <w:tcPr>
            <w:tcW w:w="1683" w:type="dxa"/>
            <w:tcBorders>
              <w:left w:val="single" w:sz="8" w:space="0" w:color="auto"/>
            </w:tcBorders>
          </w:tcPr>
          <w:p w14:paraId="5FD23A61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664" w:type="dxa"/>
            <w:gridSpan w:val="7"/>
            <w:tcBorders>
              <w:right w:val="single" w:sz="8" w:space="0" w:color="auto"/>
            </w:tcBorders>
          </w:tcPr>
          <w:p w14:paraId="1F1679E0" w14:textId="77777777" w:rsidR="00000000" w:rsidRDefault="00DD3385">
            <w:pPr>
              <w:spacing w:line="560" w:lineRule="exact"/>
              <w:ind w:firstLineChars="50" w:firstLine="120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000000" w14:paraId="6449C288" w14:textId="77777777">
        <w:trPr>
          <w:trHeight w:hRule="exact" w:val="1127"/>
          <w:jc w:val="center"/>
        </w:trPr>
        <w:tc>
          <w:tcPr>
            <w:tcW w:w="1683" w:type="dxa"/>
            <w:tcBorders>
              <w:left w:val="single" w:sz="8" w:space="0" w:color="auto"/>
            </w:tcBorders>
          </w:tcPr>
          <w:p w14:paraId="226CB695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是否曾参加过</w:t>
            </w:r>
          </w:p>
          <w:p w14:paraId="3FA531F8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裁判员培训</w:t>
            </w:r>
          </w:p>
        </w:tc>
        <w:tc>
          <w:tcPr>
            <w:tcW w:w="8664" w:type="dxa"/>
            <w:gridSpan w:val="7"/>
            <w:tcBorders>
              <w:right w:val="single" w:sz="8" w:space="0" w:color="auto"/>
            </w:tcBorders>
          </w:tcPr>
          <w:p w14:paraId="3F7AC7A4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□全国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□省级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□否</w:t>
            </w:r>
          </w:p>
        </w:tc>
      </w:tr>
      <w:tr w:rsidR="00000000" w14:paraId="73687DDD" w14:textId="77777777">
        <w:trPr>
          <w:trHeight w:hRule="exact" w:val="1220"/>
          <w:jc w:val="center"/>
        </w:trPr>
        <w:tc>
          <w:tcPr>
            <w:tcW w:w="1683" w:type="dxa"/>
            <w:tcBorders>
              <w:left w:val="single" w:sz="8" w:space="0" w:color="auto"/>
              <w:bottom w:val="single" w:sz="2" w:space="0" w:color="auto"/>
            </w:tcBorders>
          </w:tcPr>
          <w:p w14:paraId="7CB8C115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全国裁判员</w:t>
            </w:r>
          </w:p>
          <w:p w14:paraId="56D42F20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8664" w:type="dxa"/>
            <w:gridSpan w:val="7"/>
            <w:tcBorders>
              <w:bottom w:val="single" w:sz="2" w:space="0" w:color="auto"/>
              <w:right w:val="single" w:sz="8" w:space="0" w:color="auto"/>
            </w:tcBorders>
          </w:tcPr>
          <w:p w14:paraId="2520B911" w14:textId="77777777" w:rsidR="00000000" w:rsidRDefault="00DD3385">
            <w:pPr>
              <w:spacing w:line="560" w:lineRule="exact"/>
              <w:ind w:firstLineChars="50" w:firstLine="120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□国家一级裁判员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□国家二级裁判员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□无</w:t>
            </w:r>
          </w:p>
        </w:tc>
      </w:tr>
      <w:tr w:rsidR="00000000" w14:paraId="0D78A051" w14:textId="77777777">
        <w:trPr>
          <w:trHeight w:hRule="exact" w:val="1412"/>
          <w:jc w:val="center"/>
        </w:trPr>
        <w:tc>
          <w:tcPr>
            <w:tcW w:w="168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0AB18C70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执裁意向</w:t>
            </w:r>
          </w:p>
        </w:tc>
        <w:tc>
          <w:tcPr>
            <w:tcW w:w="8664" w:type="dxa"/>
            <w:gridSpan w:val="7"/>
            <w:tcBorders>
              <w:bottom w:val="single" w:sz="2" w:space="0" w:color="auto"/>
              <w:right w:val="single" w:sz="8" w:space="0" w:color="auto"/>
            </w:tcBorders>
          </w:tcPr>
          <w:p w14:paraId="58654F9F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首选：□综合技能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□创新挑战赛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□无人机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ENJOY AI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</w:t>
            </w:r>
            <w:proofErr w:type="spellStart"/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MakeX</w:t>
            </w:r>
            <w:proofErr w:type="spellEnd"/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□无偏好</w:t>
            </w:r>
          </w:p>
          <w:p w14:paraId="41AC63AC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备选：□综合技能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□创新挑战赛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□无人机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ENJOY AI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</w:t>
            </w:r>
            <w:proofErr w:type="spellStart"/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MakeX</w:t>
            </w:r>
            <w:proofErr w:type="spellEnd"/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□无偏好</w:t>
            </w:r>
          </w:p>
        </w:tc>
      </w:tr>
      <w:tr w:rsidR="00000000" w14:paraId="1BEF32BE" w14:textId="77777777">
        <w:trPr>
          <w:trHeight w:hRule="exact" w:val="1501"/>
          <w:jc w:val="center"/>
        </w:trPr>
        <w:tc>
          <w:tcPr>
            <w:tcW w:w="1683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67AB0D4E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省赛</w:t>
            </w:r>
          </w:p>
          <w:p w14:paraId="282A46EC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执</w:t>
            </w:r>
            <w:proofErr w:type="gramStart"/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裁经历</w:t>
            </w:r>
            <w:proofErr w:type="gramEnd"/>
          </w:p>
        </w:tc>
        <w:tc>
          <w:tcPr>
            <w:tcW w:w="8664" w:type="dxa"/>
            <w:gridSpan w:val="7"/>
            <w:tcBorders>
              <w:bottom w:val="single" w:sz="2" w:space="0" w:color="auto"/>
              <w:right w:val="single" w:sz="8" w:space="0" w:color="auto"/>
            </w:tcBorders>
          </w:tcPr>
          <w:p w14:paraId="78EFA08D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000000" w14:paraId="3E42FFA4" w14:textId="77777777">
        <w:trPr>
          <w:trHeight w:hRule="exact" w:val="1806"/>
          <w:jc w:val="center"/>
        </w:trPr>
        <w:tc>
          <w:tcPr>
            <w:tcW w:w="168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27A5DB1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全国赛</w:t>
            </w:r>
          </w:p>
          <w:p w14:paraId="6B6931C1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执</w:t>
            </w:r>
            <w:proofErr w:type="gramStart"/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裁经历</w:t>
            </w:r>
            <w:proofErr w:type="gramEnd"/>
          </w:p>
        </w:tc>
        <w:tc>
          <w:tcPr>
            <w:tcW w:w="8664" w:type="dxa"/>
            <w:gridSpan w:val="7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DA6ACE1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</w:p>
        </w:tc>
      </w:tr>
      <w:tr w:rsidR="00000000" w14:paraId="2BA1D9C7" w14:textId="77777777">
        <w:trPr>
          <w:trHeight w:hRule="exact" w:val="782"/>
          <w:jc w:val="center"/>
        </w:trPr>
        <w:tc>
          <w:tcPr>
            <w:tcW w:w="168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2B56107E" w14:textId="77777777" w:rsidR="00000000" w:rsidRDefault="00DD3385">
            <w:pPr>
              <w:spacing w:line="560" w:lineRule="exact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664" w:type="dxa"/>
            <w:gridSpan w:val="7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FC38A6A" w14:textId="77777777" w:rsidR="00000000" w:rsidRDefault="00DD3385">
            <w:pPr>
              <w:spacing w:line="560" w:lineRule="exact"/>
              <w:ind w:firstLineChars="50" w:firstLine="120"/>
              <w:jc w:val="center"/>
              <w:rPr>
                <w:rFonts w:eastAsia="方正仿宋_GBK" w:cs="方正仿宋_GBK" w:hint="eastAsia"/>
                <w:color w:val="000000"/>
                <w:sz w:val="24"/>
                <w:szCs w:val="24"/>
              </w:rPr>
            </w:pPr>
          </w:p>
        </w:tc>
      </w:tr>
    </w:tbl>
    <w:p w14:paraId="7B2C75E4" w14:textId="77777777" w:rsidR="00000000" w:rsidRDefault="00DD3385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adjustRightInd w:val="0"/>
        <w:snapToGrid w:val="0"/>
        <w:textAlignment w:val="baseline"/>
        <w:rPr>
          <w:rFonts w:eastAsia="方正仿宋_GBK"/>
          <w:color w:val="000000"/>
          <w:sz w:val="28"/>
          <w:szCs w:val="28"/>
        </w:rPr>
      </w:pPr>
    </w:p>
    <w:p w14:paraId="73B39A6B" w14:textId="77777777" w:rsidR="00000000" w:rsidRDefault="00DD3385">
      <w:pPr>
        <w:pStyle w:val="a0"/>
      </w:pPr>
    </w:p>
    <w:p w14:paraId="4C37FEF8" w14:textId="77777777" w:rsidR="00DD3385" w:rsidRDefault="00DD3385">
      <w:pPr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  <w:between w:val="single" w:sz="4" w:space="0" w:color="auto"/>
        </w:pBdr>
        <w:adjustRightInd w:val="0"/>
        <w:snapToGrid w:val="0"/>
        <w:spacing w:line="600" w:lineRule="exact"/>
        <w:textAlignment w:val="baseline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 xml:space="preserve"> </w:t>
      </w:r>
      <w:r>
        <w:rPr>
          <w:rFonts w:eastAsia="方正仿宋_GBK"/>
          <w:color w:val="000000"/>
          <w:sz w:val="28"/>
          <w:szCs w:val="28"/>
        </w:rPr>
        <w:t>重庆市科学技术协会办公室</w:t>
      </w:r>
      <w:r>
        <w:rPr>
          <w:rFonts w:eastAsia="方正仿宋_GBK"/>
          <w:color w:val="000000"/>
          <w:sz w:val="28"/>
          <w:szCs w:val="28"/>
        </w:rPr>
        <w:t xml:space="preserve">        </w:t>
      </w:r>
      <w:r>
        <w:rPr>
          <w:rFonts w:eastAsia="方正仿宋_GBK" w:hint="eastAsia"/>
          <w:color w:val="000000"/>
          <w:sz w:val="28"/>
          <w:szCs w:val="28"/>
        </w:rPr>
        <w:t xml:space="preserve">           </w:t>
      </w:r>
      <w:r>
        <w:rPr>
          <w:rFonts w:eastAsia="方正仿宋_GBK"/>
          <w:color w:val="000000"/>
          <w:sz w:val="28"/>
          <w:szCs w:val="28"/>
        </w:rPr>
        <w:t>20</w:t>
      </w:r>
      <w:r>
        <w:rPr>
          <w:rFonts w:eastAsia="方正仿宋_GBK" w:hint="eastAsia"/>
          <w:color w:val="000000"/>
          <w:sz w:val="28"/>
          <w:szCs w:val="28"/>
        </w:rPr>
        <w:t>24</w:t>
      </w:r>
      <w:r>
        <w:rPr>
          <w:rFonts w:eastAsia="方正仿宋_GBK"/>
          <w:color w:val="000000"/>
          <w:sz w:val="28"/>
          <w:szCs w:val="28"/>
        </w:rPr>
        <w:t>年</w:t>
      </w:r>
      <w:r>
        <w:rPr>
          <w:rFonts w:eastAsia="方正仿宋_GBK" w:hint="eastAsia"/>
          <w:color w:val="000000"/>
          <w:sz w:val="28"/>
          <w:szCs w:val="28"/>
        </w:rPr>
        <w:t>7</w:t>
      </w:r>
      <w:r>
        <w:rPr>
          <w:rFonts w:eastAsia="方正仿宋_GBK"/>
          <w:color w:val="000000"/>
          <w:sz w:val="28"/>
          <w:szCs w:val="28"/>
        </w:rPr>
        <w:t>月</w:t>
      </w:r>
      <w:r>
        <w:rPr>
          <w:rFonts w:eastAsia="方正仿宋_GBK" w:hint="eastAsia"/>
          <w:color w:val="000000"/>
          <w:sz w:val="28"/>
          <w:szCs w:val="28"/>
        </w:rPr>
        <w:t>19</w:t>
      </w:r>
      <w:r>
        <w:rPr>
          <w:rFonts w:eastAsia="方正仿宋_GBK"/>
          <w:color w:val="000000"/>
          <w:sz w:val="28"/>
          <w:szCs w:val="28"/>
        </w:rPr>
        <w:t>日印发</w:t>
      </w:r>
    </w:p>
    <w:sectPr w:rsidR="00DD3385">
      <w:headerReference w:type="default" r:id="rId13"/>
      <w:footerReference w:type="default" r:id="rId14"/>
      <w:pgSz w:w="11911" w:h="16838"/>
      <w:pgMar w:top="1984" w:right="1446" w:bottom="1644" w:left="1446" w:header="850" w:footer="1531" w:gutter="0"/>
      <w:cols w:space="720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5046" w14:textId="77777777" w:rsidR="00DD3385" w:rsidRDefault="00DD3385">
      <w:r>
        <w:separator/>
      </w:r>
    </w:p>
  </w:endnote>
  <w:endnote w:type="continuationSeparator" w:id="0">
    <w:p w14:paraId="4A8ABB39" w14:textId="77777777" w:rsidR="00DD3385" w:rsidRDefault="00DD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65C0" w14:textId="7EF250FF" w:rsidR="00000000" w:rsidRDefault="009A2675">
    <w:pPr>
      <w:snapToGrid w:val="0"/>
      <w:jc w:val="left"/>
      <w:rPr>
        <w:rFonts w:eastAsia="仿宋_GB2312"/>
        <w:sz w:val="18"/>
      </w:rPr>
    </w:pPr>
    <w:r>
      <w:rPr>
        <w:rFonts w:eastAsia="仿宋_GB2312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68E9EF" wp14:editId="66F9244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24130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835" cy="241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E39D2F9" w14:textId="77777777" w:rsidR="00000000" w:rsidRDefault="00DD3385">
                          <w:pPr>
                            <w:snapToGrid w:val="0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32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8E9E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5.15pt;margin-top:0;width:36.05pt;height:19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" filled="f" stroked="f">
              <v:textbox style="mso-fit-shape-to-text:t" inset="0,0,0,0">
                <w:txbxContent>
                  <w:p w14:paraId="7E39D2F9" w14:textId="77777777" w:rsidR="00000000" w:rsidRDefault="00DD3385">
                    <w:pPr>
                      <w:snapToGrid w:val="0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32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DC98" w14:textId="24C7F42C" w:rsidR="00000000" w:rsidRDefault="009A267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E368D7" wp14:editId="705FC2F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3810" t="0" r="1905" b="1270"/>
              <wp:wrapNone/>
              <wp:docPr id="1" name="文本框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1DE1F" w14:textId="77777777" w:rsidR="00000000" w:rsidRDefault="00DD3385">
                          <w:pPr>
                            <w:pStyle w:val="aa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368D7" id="_x0000_t202" coordsize="21600,21600" o:spt="202" path="m,l,21600r21600,l21600,xe">
              <v:stroke joinstyle="miter"/>
              <v:path gradientshapeok="t" o:connecttype="rect"/>
            </v:shapetype>
            <v:shape id="文本框 69" o:spid="_x0000_s1027" type="#_x0000_t202" style="position:absolute;margin-left:-2.15pt;margin-top:0;width:49.05pt;height:18.15pt;z-index:25165721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" filled="f" stroked="f" strokeweight="1.25pt">
              <v:textbox style="mso-fit-shape-to-text:t" inset="0,0,0,0">
                <w:txbxContent>
                  <w:p w14:paraId="6D21DE1F" w14:textId="77777777" w:rsidR="00000000" w:rsidRDefault="00DD3385">
                    <w:pPr>
                      <w:pStyle w:val="aa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D7C6" w14:textId="77777777" w:rsidR="00DD3385" w:rsidRDefault="00DD3385">
      <w:r>
        <w:separator/>
      </w:r>
    </w:p>
  </w:footnote>
  <w:footnote w:type="continuationSeparator" w:id="0">
    <w:p w14:paraId="40BC84A2" w14:textId="77777777" w:rsidR="00DD3385" w:rsidRDefault="00DD3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DA93" w14:textId="77777777" w:rsidR="00000000" w:rsidRDefault="00DD3385">
    <w:pPr>
      <w:pBdr>
        <w:bottom w:val="none" w:sz="0" w:space="1" w:color="auto"/>
      </w:pBdr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4DCDB" w14:textId="77777777" w:rsidR="00000000" w:rsidRDefault="00DD3385">
    <w:pPr>
      <w:snapToGrid w:val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1BD1" w14:textId="77777777" w:rsidR="00000000" w:rsidRDefault="00DD3385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50691"/>
    <w:multiLevelType w:val="singleLevel"/>
    <w:tmpl w:val="48550691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A4C32EB"/>
    <w:multiLevelType w:val="singleLevel"/>
    <w:tmpl w:val="5A4C32EB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653BFE6D"/>
    <w:multiLevelType w:val="singleLevel"/>
    <w:tmpl w:val="653BFE6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-794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82709AA"/>
    <w:rsid w:val="00024885"/>
    <w:rsid w:val="000A0EC8"/>
    <w:rsid w:val="0012388B"/>
    <w:rsid w:val="00171FF2"/>
    <w:rsid w:val="003772B9"/>
    <w:rsid w:val="003E7FE7"/>
    <w:rsid w:val="005401A6"/>
    <w:rsid w:val="009A2675"/>
    <w:rsid w:val="00CC568B"/>
    <w:rsid w:val="00D0314D"/>
    <w:rsid w:val="00D8726A"/>
    <w:rsid w:val="00DD3385"/>
    <w:rsid w:val="015333A3"/>
    <w:rsid w:val="0162690D"/>
    <w:rsid w:val="018C581D"/>
    <w:rsid w:val="01DC218B"/>
    <w:rsid w:val="02132833"/>
    <w:rsid w:val="02800560"/>
    <w:rsid w:val="028F2E27"/>
    <w:rsid w:val="02D25AD6"/>
    <w:rsid w:val="02F135BC"/>
    <w:rsid w:val="03013BDE"/>
    <w:rsid w:val="034131A9"/>
    <w:rsid w:val="0375563E"/>
    <w:rsid w:val="037B0CD7"/>
    <w:rsid w:val="03A162B5"/>
    <w:rsid w:val="03A63FB9"/>
    <w:rsid w:val="03D2770C"/>
    <w:rsid w:val="03D913E8"/>
    <w:rsid w:val="04726A6C"/>
    <w:rsid w:val="053816AE"/>
    <w:rsid w:val="055C0D1B"/>
    <w:rsid w:val="05AB6CFF"/>
    <w:rsid w:val="05AE6B70"/>
    <w:rsid w:val="05F311E6"/>
    <w:rsid w:val="06471454"/>
    <w:rsid w:val="065A0844"/>
    <w:rsid w:val="067972F4"/>
    <w:rsid w:val="068573EB"/>
    <w:rsid w:val="06876099"/>
    <w:rsid w:val="069C3EE7"/>
    <w:rsid w:val="06A15F2D"/>
    <w:rsid w:val="06A9628E"/>
    <w:rsid w:val="06C7056A"/>
    <w:rsid w:val="06C976C4"/>
    <w:rsid w:val="07355D4F"/>
    <w:rsid w:val="07875A29"/>
    <w:rsid w:val="078D779C"/>
    <w:rsid w:val="07980D31"/>
    <w:rsid w:val="07EF32DC"/>
    <w:rsid w:val="081806DE"/>
    <w:rsid w:val="0855097E"/>
    <w:rsid w:val="08AD4F6D"/>
    <w:rsid w:val="08E73584"/>
    <w:rsid w:val="09365338"/>
    <w:rsid w:val="09520382"/>
    <w:rsid w:val="09533561"/>
    <w:rsid w:val="09617A9F"/>
    <w:rsid w:val="0976205C"/>
    <w:rsid w:val="09F367ED"/>
    <w:rsid w:val="09F93379"/>
    <w:rsid w:val="0A117B20"/>
    <w:rsid w:val="0A140311"/>
    <w:rsid w:val="0A1E51D9"/>
    <w:rsid w:val="0A35062E"/>
    <w:rsid w:val="0A595D09"/>
    <w:rsid w:val="0A684704"/>
    <w:rsid w:val="0A7F063E"/>
    <w:rsid w:val="0A9150FB"/>
    <w:rsid w:val="0A930657"/>
    <w:rsid w:val="0ACB6440"/>
    <w:rsid w:val="0B0D1D4F"/>
    <w:rsid w:val="0B450BFD"/>
    <w:rsid w:val="0B5D08D7"/>
    <w:rsid w:val="0BBD5316"/>
    <w:rsid w:val="0C0F20F4"/>
    <w:rsid w:val="0C1F2713"/>
    <w:rsid w:val="0C4C361E"/>
    <w:rsid w:val="0C535096"/>
    <w:rsid w:val="0C6E2254"/>
    <w:rsid w:val="0CBC0C6B"/>
    <w:rsid w:val="0D1F1C19"/>
    <w:rsid w:val="0D612536"/>
    <w:rsid w:val="0DBA7F58"/>
    <w:rsid w:val="0DD95C22"/>
    <w:rsid w:val="0E96128F"/>
    <w:rsid w:val="0EFE4FCA"/>
    <w:rsid w:val="0F0615BC"/>
    <w:rsid w:val="0F0A45BC"/>
    <w:rsid w:val="0F422CDD"/>
    <w:rsid w:val="0F863503"/>
    <w:rsid w:val="0FAD091A"/>
    <w:rsid w:val="0FDC66E6"/>
    <w:rsid w:val="0FEE40B1"/>
    <w:rsid w:val="10446DA1"/>
    <w:rsid w:val="104676C6"/>
    <w:rsid w:val="10524FBE"/>
    <w:rsid w:val="1089693C"/>
    <w:rsid w:val="10A44689"/>
    <w:rsid w:val="10B0376A"/>
    <w:rsid w:val="10C57426"/>
    <w:rsid w:val="10D95CA9"/>
    <w:rsid w:val="10F350D4"/>
    <w:rsid w:val="1117263C"/>
    <w:rsid w:val="11352B9D"/>
    <w:rsid w:val="11531C1C"/>
    <w:rsid w:val="11C269B8"/>
    <w:rsid w:val="11C7241B"/>
    <w:rsid w:val="11E0463B"/>
    <w:rsid w:val="12100CD6"/>
    <w:rsid w:val="124268CD"/>
    <w:rsid w:val="12525217"/>
    <w:rsid w:val="126C32AD"/>
    <w:rsid w:val="128B0C5A"/>
    <w:rsid w:val="12A1603F"/>
    <w:rsid w:val="131B2D28"/>
    <w:rsid w:val="1349056A"/>
    <w:rsid w:val="139A63B1"/>
    <w:rsid w:val="139E0B8A"/>
    <w:rsid w:val="13A85ED7"/>
    <w:rsid w:val="13E56881"/>
    <w:rsid w:val="149523B5"/>
    <w:rsid w:val="14C04A74"/>
    <w:rsid w:val="14F718EB"/>
    <w:rsid w:val="1511738D"/>
    <w:rsid w:val="15632DEB"/>
    <w:rsid w:val="15657BAF"/>
    <w:rsid w:val="15DC5525"/>
    <w:rsid w:val="15DD1FCE"/>
    <w:rsid w:val="15EA7DF7"/>
    <w:rsid w:val="15EC6B59"/>
    <w:rsid w:val="16217BB9"/>
    <w:rsid w:val="1658201D"/>
    <w:rsid w:val="16C458ED"/>
    <w:rsid w:val="172421A8"/>
    <w:rsid w:val="1790072A"/>
    <w:rsid w:val="17B736F8"/>
    <w:rsid w:val="17CA17CC"/>
    <w:rsid w:val="17ED792B"/>
    <w:rsid w:val="17FD6E0B"/>
    <w:rsid w:val="185A1E16"/>
    <w:rsid w:val="186E0342"/>
    <w:rsid w:val="19142F4C"/>
    <w:rsid w:val="191961A3"/>
    <w:rsid w:val="191D2F76"/>
    <w:rsid w:val="193C60ED"/>
    <w:rsid w:val="19687895"/>
    <w:rsid w:val="1973157E"/>
    <w:rsid w:val="197479C2"/>
    <w:rsid w:val="198716D6"/>
    <w:rsid w:val="19A8270F"/>
    <w:rsid w:val="19AD62E5"/>
    <w:rsid w:val="19D44EC0"/>
    <w:rsid w:val="19D91ECD"/>
    <w:rsid w:val="19ED2747"/>
    <w:rsid w:val="19F378EB"/>
    <w:rsid w:val="1A0F6091"/>
    <w:rsid w:val="1A3B40BF"/>
    <w:rsid w:val="1A417708"/>
    <w:rsid w:val="1A476A2B"/>
    <w:rsid w:val="1A70639E"/>
    <w:rsid w:val="1A7A2173"/>
    <w:rsid w:val="1AEC53AD"/>
    <w:rsid w:val="1AF93D4A"/>
    <w:rsid w:val="1B0251BB"/>
    <w:rsid w:val="1B3D0D58"/>
    <w:rsid w:val="1B6C5BE7"/>
    <w:rsid w:val="1B7F7955"/>
    <w:rsid w:val="1B8C411A"/>
    <w:rsid w:val="1BEC49DB"/>
    <w:rsid w:val="1C113458"/>
    <w:rsid w:val="1C1A3C63"/>
    <w:rsid w:val="1CAD1B10"/>
    <w:rsid w:val="1CB364D9"/>
    <w:rsid w:val="1CC77EB9"/>
    <w:rsid w:val="1CDC5F39"/>
    <w:rsid w:val="1CEB7A5D"/>
    <w:rsid w:val="1D037FFB"/>
    <w:rsid w:val="1D2B4517"/>
    <w:rsid w:val="1E475C2E"/>
    <w:rsid w:val="1E7839D5"/>
    <w:rsid w:val="1EC30806"/>
    <w:rsid w:val="1EC41A5C"/>
    <w:rsid w:val="1EC730F0"/>
    <w:rsid w:val="1F0E491E"/>
    <w:rsid w:val="1FFF0FD3"/>
    <w:rsid w:val="1FFF4180"/>
    <w:rsid w:val="200F26A1"/>
    <w:rsid w:val="20230337"/>
    <w:rsid w:val="203863E1"/>
    <w:rsid w:val="205F650A"/>
    <w:rsid w:val="209D1A42"/>
    <w:rsid w:val="20B602A2"/>
    <w:rsid w:val="20C15EBC"/>
    <w:rsid w:val="20FF2326"/>
    <w:rsid w:val="21012C24"/>
    <w:rsid w:val="21133FCD"/>
    <w:rsid w:val="21546084"/>
    <w:rsid w:val="21740393"/>
    <w:rsid w:val="218757BB"/>
    <w:rsid w:val="21965C8E"/>
    <w:rsid w:val="21A705A4"/>
    <w:rsid w:val="21B26498"/>
    <w:rsid w:val="21CC7B51"/>
    <w:rsid w:val="21CE5FAB"/>
    <w:rsid w:val="220950A9"/>
    <w:rsid w:val="22343B4F"/>
    <w:rsid w:val="226112DB"/>
    <w:rsid w:val="226506A2"/>
    <w:rsid w:val="232B4C16"/>
    <w:rsid w:val="23577272"/>
    <w:rsid w:val="23600BE6"/>
    <w:rsid w:val="239B5F61"/>
    <w:rsid w:val="23AB567E"/>
    <w:rsid w:val="23C8454B"/>
    <w:rsid w:val="23DB3C7B"/>
    <w:rsid w:val="23E95E1A"/>
    <w:rsid w:val="23EA5435"/>
    <w:rsid w:val="24206CF0"/>
    <w:rsid w:val="24320219"/>
    <w:rsid w:val="249F6500"/>
    <w:rsid w:val="24DD27E7"/>
    <w:rsid w:val="25110BCE"/>
    <w:rsid w:val="254647E6"/>
    <w:rsid w:val="25684B14"/>
    <w:rsid w:val="25991271"/>
    <w:rsid w:val="25DF4723"/>
    <w:rsid w:val="260E0A1D"/>
    <w:rsid w:val="26326D49"/>
    <w:rsid w:val="26502A54"/>
    <w:rsid w:val="26541F45"/>
    <w:rsid w:val="268561A8"/>
    <w:rsid w:val="268F6715"/>
    <w:rsid w:val="26C374B1"/>
    <w:rsid w:val="26EB7B9E"/>
    <w:rsid w:val="26F77C77"/>
    <w:rsid w:val="27722EAC"/>
    <w:rsid w:val="27D36BD6"/>
    <w:rsid w:val="28666392"/>
    <w:rsid w:val="288C1A38"/>
    <w:rsid w:val="29B14F83"/>
    <w:rsid w:val="29C24D6D"/>
    <w:rsid w:val="29C41DBD"/>
    <w:rsid w:val="2AC95824"/>
    <w:rsid w:val="2B823F44"/>
    <w:rsid w:val="2B865A78"/>
    <w:rsid w:val="2B962DDD"/>
    <w:rsid w:val="2B9A1FE8"/>
    <w:rsid w:val="2BC53F67"/>
    <w:rsid w:val="2BC9213D"/>
    <w:rsid w:val="2C02311D"/>
    <w:rsid w:val="2C0E3CD5"/>
    <w:rsid w:val="2C914E2A"/>
    <w:rsid w:val="2D38222F"/>
    <w:rsid w:val="2D440DCD"/>
    <w:rsid w:val="2D510583"/>
    <w:rsid w:val="2D6C0277"/>
    <w:rsid w:val="2DA26E3D"/>
    <w:rsid w:val="2DA9327D"/>
    <w:rsid w:val="2DB55449"/>
    <w:rsid w:val="2DDF6652"/>
    <w:rsid w:val="2DF34E3E"/>
    <w:rsid w:val="2E1B0196"/>
    <w:rsid w:val="2E320F0A"/>
    <w:rsid w:val="2E3F713E"/>
    <w:rsid w:val="2E44542B"/>
    <w:rsid w:val="2E8322BD"/>
    <w:rsid w:val="2EE46BE4"/>
    <w:rsid w:val="2EE74FA3"/>
    <w:rsid w:val="2F126AED"/>
    <w:rsid w:val="2F3876E0"/>
    <w:rsid w:val="2F3F4081"/>
    <w:rsid w:val="2F555A2A"/>
    <w:rsid w:val="2F5E19BC"/>
    <w:rsid w:val="2FBD2735"/>
    <w:rsid w:val="2FDD3963"/>
    <w:rsid w:val="2FF32DC9"/>
    <w:rsid w:val="2FFE614B"/>
    <w:rsid w:val="30191B9F"/>
    <w:rsid w:val="3034132D"/>
    <w:rsid w:val="303E0497"/>
    <w:rsid w:val="31537A2F"/>
    <w:rsid w:val="31791A25"/>
    <w:rsid w:val="31B21251"/>
    <w:rsid w:val="31D5129B"/>
    <w:rsid w:val="320709C4"/>
    <w:rsid w:val="320F5653"/>
    <w:rsid w:val="32140C75"/>
    <w:rsid w:val="3274457C"/>
    <w:rsid w:val="32B24FB0"/>
    <w:rsid w:val="32B92494"/>
    <w:rsid w:val="32F94936"/>
    <w:rsid w:val="33075D4B"/>
    <w:rsid w:val="337E0214"/>
    <w:rsid w:val="33A60B7F"/>
    <w:rsid w:val="33F362B2"/>
    <w:rsid w:val="33F45764"/>
    <w:rsid w:val="342B7B4F"/>
    <w:rsid w:val="346D07BE"/>
    <w:rsid w:val="34BC0C5A"/>
    <w:rsid w:val="34E63743"/>
    <w:rsid w:val="34E84D48"/>
    <w:rsid w:val="34EF275E"/>
    <w:rsid w:val="35214D8B"/>
    <w:rsid w:val="356D5022"/>
    <w:rsid w:val="35B22913"/>
    <w:rsid w:val="364D4C5C"/>
    <w:rsid w:val="368566D1"/>
    <w:rsid w:val="36CA01AC"/>
    <w:rsid w:val="36E43E5B"/>
    <w:rsid w:val="36E54C8F"/>
    <w:rsid w:val="37130D8C"/>
    <w:rsid w:val="3735436E"/>
    <w:rsid w:val="37462976"/>
    <w:rsid w:val="37486E6D"/>
    <w:rsid w:val="37614FB0"/>
    <w:rsid w:val="376827BB"/>
    <w:rsid w:val="37743119"/>
    <w:rsid w:val="378E4A36"/>
    <w:rsid w:val="37D11C1B"/>
    <w:rsid w:val="380A30CE"/>
    <w:rsid w:val="382746DD"/>
    <w:rsid w:val="382825B6"/>
    <w:rsid w:val="382F30A5"/>
    <w:rsid w:val="388F50CA"/>
    <w:rsid w:val="38A13351"/>
    <w:rsid w:val="38BA0BEE"/>
    <w:rsid w:val="38F56727"/>
    <w:rsid w:val="38F72283"/>
    <w:rsid w:val="394C388E"/>
    <w:rsid w:val="394D0C12"/>
    <w:rsid w:val="394D7217"/>
    <w:rsid w:val="399233B1"/>
    <w:rsid w:val="39A85A6D"/>
    <w:rsid w:val="39FC71F2"/>
    <w:rsid w:val="3A0F5093"/>
    <w:rsid w:val="3A174D6F"/>
    <w:rsid w:val="3A286055"/>
    <w:rsid w:val="3A2A190F"/>
    <w:rsid w:val="3A60544B"/>
    <w:rsid w:val="3A7236CC"/>
    <w:rsid w:val="3A877962"/>
    <w:rsid w:val="3A8C5866"/>
    <w:rsid w:val="3A9461A8"/>
    <w:rsid w:val="3A994ED4"/>
    <w:rsid w:val="3AD27767"/>
    <w:rsid w:val="3AE86700"/>
    <w:rsid w:val="3B283054"/>
    <w:rsid w:val="3B3A5A02"/>
    <w:rsid w:val="3B7E7242"/>
    <w:rsid w:val="3BCC2DCC"/>
    <w:rsid w:val="3BD764EC"/>
    <w:rsid w:val="3C406935"/>
    <w:rsid w:val="3C86185F"/>
    <w:rsid w:val="3CDE2E5D"/>
    <w:rsid w:val="3D537928"/>
    <w:rsid w:val="3D59638F"/>
    <w:rsid w:val="3D7E0881"/>
    <w:rsid w:val="3D812856"/>
    <w:rsid w:val="3DB97708"/>
    <w:rsid w:val="3DC340D6"/>
    <w:rsid w:val="3E06057A"/>
    <w:rsid w:val="3E243838"/>
    <w:rsid w:val="3E423EB2"/>
    <w:rsid w:val="3E4F4C24"/>
    <w:rsid w:val="3E9C3E10"/>
    <w:rsid w:val="3ED362DF"/>
    <w:rsid w:val="3F0572C8"/>
    <w:rsid w:val="3F127D60"/>
    <w:rsid w:val="3FC02D90"/>
    <w:rsid w:val="3FE80832"/>
    <w:rsid w:val="406C6624"/>
    <w:rsid w:val="407B02DF"/>
    <w:rsid w:val="40814C7E"/>
    <w:rsid w:val="40A8528D"/>
    <w:rsid w:val="40AB7B92"/>
    <w:rsid w:val="40B76442"/>
    <w:rsid w:val="40DA5CB0"/>
    <w:rsid w:val="40EE31E9"/>
    <w:rsid w:val="41106EB6"/>
    <w:rsid w:val="41273073"/>
    <w:rsid w:val="414E6714"/>
    <w:rsid w:val="4199211E"/>
    <w:rsid w:val="41D8021D"/>
    <w:rsid w:val="41DB1586"/>
    <w:rsid w:val="423C5FE4"/>
    <w:rsid w:val="426A482D"/>
    <w:rsid w:val="42B32A33"/>
    <w:rsid w:val="42C527B6"/>
    <w:rsid w:val="42C702AA"/>
    <w:rsid w:val="42E74798"/>
    <w:rsid w:val="42ED1881"/>
    <w:rsid w:val="43297F0F"/>
    <w:rsid w:val="432B703B"/>
    <w:rsid w:val="433E37C3"/>
    <w:rsid w:val="43555AAB"/>
    <w:rsid w:val="436F720F"/>
    <w:rsid w:val="4395534B"/>
    <w:rsid w:val="43961E08"/>
    <w:rsid w:val="44186E91"/>
    <w:rsid w:val="44544AC3"/>
    <w:rsid w:val="4502409D"/>
    <w:rsid w:val="451900CD"/>
    <w:rsid w:val="45216620"/>
    <w:rsid w:val="452935F6"/>
    <w:rsid w:val="45391485"/>
    <w:rsid w:val="453A7714"/>
    <w:rsid w:val="4547250C"/>
    <w:rsid w:val="45560921"/>
    <w:rsid w:val="455E7E68"/>
    <w:rsid w:val="457E0280"/>
    <w:rsid w:val="45C33B87"/>
    <w:rsid w:val="45D85326"/>
    <w:rsid w:val="45F006E9"/>
    <w:rsid w:val="45F94B29"/>
    <w:rsid w:val="465E0685"/>
    <w:rsid w:val="467A2DA9"/>
    <w:rsid w:val="476A249A"/>
    <w:rsid w:val="4771277D"/>
    <w:rsid w:val="47C570D0"/>
    <w:rsid w:val="47D3119E"/>
    <w:rsid w:val="48046C35"/>
    <w:rsid w:val="48EB46F1"/>
    <w:rsid w:val="49010AB4"/>
    <w:rsid w:val="490B09AD"/>
    <w:rsid w:val="49257CFB"/>
    <w:rsid w:val="492C093E"/>
    <w:rsid w:val="497D30DA"/>
    <w:rsid w:val="4A617962"/>
    <w:rsid w:val="4A7A75CD"/>
    <w:rsid w:val="4AF32B60"/>
    <w:rsid w:val="4B5001DD"/>
    <w:rsid w:val="4B917449"/>
    <w:rsid w:val="4BD325B1"/>
    <w:rsid w:val="4BF31F04"/>
    <w:rsid w:val="4C194445"/>
    <w:rsid w:val="4C405AAE"/>
    <w:rsid w:val="4C865700"/>
    <w:rsid w:val="4D741DEB"/>
    <w:rsid w:val="4DDC1200"/>
    <w:rsid w:val="4E1B6A9F"/>
    <w:rsid w:val="4EC1193F"/>
    <w:rsid w:val="4ED146B8"/>
    <w:rsid w:val="4F657D56"/>
    <w:rsid w:val="4F6A4D88"/>
    <w:rsid w:val="4F7F2061"/>
    <w:rsid w:val="500C12E3"/>
    <w:rsid w:val="502374CA"/>
    <w:rsid w:val="50263FC0"/>
    <w:rsid w:val="503A0CCE"/>
    <w:rsid w:val="505049DB"/>
    <w:rsid w:val="508529F6"/>
    <w:rsid w:val="50AA75DA"/>
    <w:rsid w:val="50FE1EA7"/>
    <w:rsid w:val="512857CC"/>
    <w:rsid w:val="51753A1F"/>
    <w:rsid w:val="518907FB"/>
    <w:rsid w:val="51FD2567"/>
    <w:rsid w:val="52BE316F"/>
    <w:rsid w:val="52D03135"/>
    <w:rsid w:val="53216917"/>
    <w:rsid w:val="53377279"/>
    <w:rsid w:val="53BD4EEF"/>
    <w:rsid w:val="53F805AF"/>
    <w:rsid w:val="540C4A73"/>
    <w:rsid w:val="54360287"/>
    <w:rsid w:val="54631CEF"/>
    <w:rsid w:val="54F31A50"/>
    <w:rsid w:val="54FD4CDE"/>
    <w:rsid w:val="55006FE8"/>
    <w:rsid w:val="552D2EA9"/>
    <w:rsid w:val="55424789"/>
    <w:rsid w:val="559803F8"/>
    <w:rsid w:val="559E07E8"/>
    <w:rsid w:val="55A24AF3"/>
    <w:rsid w:val="55EE1023"/>
    <w:rsid w:val="56321447"/>
    <w:rsid w:val="563916F3"/>
    <w:rsid w:val="565C305B"/>
    <w:rsid w:val="566E0030"/>
    <w:rsid w:val="569C4E84"/>
    <w:rsid w:val="56F71675"/>
    <w:rsid w:val="570272CB"/>
    <w:rsid w:val="571C5B45"/>
    <w:rsid w:val="576C5194"/>
    <w:rsid w:val="57803921"/>
    <w:rsid w:val="57D96230"/>
    <w:rsid w:val="57F35693"/>
    <w:rsid w:val="587B11B4"/>
    <w:rsid w:val="588D4AF7"/>
    <w:rsid w:val="58B060C0"/>
    <w:rsid w:val="58C127CC"/>
    <w:rsid w:val="58EF4367"/>
    <w:rsid w:val="58FB453C"/>
    <w:rsid w:val="592F6AC2"/>
    <w:rsid w:val="59934536"/>
    <w:rsid w:val="59B87D7D"/>
    <w:rsid w:val="59D92DF8"/>
    <w:rsid w:val="5A574EDB"/>
    <w:rsid w:val="5A7373AC"/>
    <w:rsid w:val="5AAE3010"/>
    <w:rsid w:val="5AD732CB"/>
    <w:rsid w:val="5AF67772"/>
    <w:rsid w:val="5B6C411E"/>
    <w:rsid w:val="5B976A1E"/>
    <w:rsid w:val="5BB13027"/>
    <w:rsid w:val="5BFD0962"/>
    <w:rsid w:val="5C5701B0"/>
    <w:rsid w:val="5CC41F9E"/>
    <w:rsid w:val="5CE577A2"/>
    <w:rsid w:val="5D0262D4"/>
    <w:rsid w:val="5D5D70D0"/>
    <w:rsid w:val="5D6B1EE5"/>
    <w:rsid w:val="5DA34B50"/>
    <w:rsid w:val="5DBA0AFB"/>
    <w:rsid w:val="5DE47651"/>
    <w:rsid w:val="5DF4700A"/>
    <w:rsid w:val="5E1057D9"/>
    <w:rsid w:val="5E314294"/>
    <w:rsid w:val="5E68300F"/>
    <w:rsid w:val="5E890C7C"/>
    <w:rsid w:val="5ED249F9"/>
    <w:rsid w:val="5EDC6ED6"/>
    <w:rsid w:val="5F165098"/>
    <w:rsid w:val="5FF97F4F"/>
    <w:rsid w:val="60214421"/>
    <w:rsid w:val="605163F4"/>
    <w:rsid w:val="6099060D"/>
    <w:rsid w:val="60A03492"/>
    <w:rsid w:val="61914E8B"/>
    <w:rsid w:val="61A763CA"/>
    <w:rsid w:val="61C7190D"/>
    <w:rsid w:val="61CF65AC"/>
    <w:rsid w:val="61E22C5C"/>
    <w:rsid w:val="61EF48E7"/>
    <w:rsid w:val="61F75FB6"/>
    <w:rsid w:val="62606B12"/>
    <w:rsid w:val="62615C99"/>
    <w:rsid w:val="626B15E6"/>
    <w:rsid w:val="62714720"/>
    <w:rsid w:val="628D66EF"/>
    <w:rsid w:val="62BD2054"/>
    <w:rsid w:val="62BD560C"/>
    <w:rsid w:val="62D36FEB"/>
    <w:rsid w:val="630B405F"/>
    <w:rsid w:val="63AE5701"/>
    <w:rsid w:val="63B11BD1"/>
    <w:rsid w:val="63BF07A6"/>
    <w:rsid w:val="63F43C76"/>
    <w:rsid w:val="641D49C6"/>
    <w:rsid w:val="6465473B"/>
    <w:rsid w:val="64945E5F"/>
    <w:rsid w:val="64BA0F81"/>
    <w:rsid w:val="64D66BD1"/>
    <w:rsid w:val="65090E8A"/>
    <w:rsid w:val="651D7739"/>
    <w:rsid w:val="65C23D4B"/>
    <w:rsid w:val="65E14161"/>
    <w:rsid w:val="66771E48"/>
    <w:rsid w:val="668D193A"/>
    <w:rsid w:val="669B41B8"/>
    <w:rsid w:val="66E071B8"/>
    <w:rsid w:val="66E32483"/>
    <w:rsid w:val="66EE2EC1"/>
    <w:rsid w:val="66FF14B9"/>
    <w:rsid w:val="671C7E89"/>
    <w:rsid w:val="67421E6F"/>
    <w:rsid w:val="67512B5F"/>
    <w:rsid w:val="67825503"/>
    <w:rsid w:val="67995A96"/>
    <w:rsid w:val="67CF3247"/>
    <w:rsid w:val="681A2F55"/>
    <w:rsid w:val="68283B1E"/>
    <w:rsid w:val="684E0E32"/>
    <w:rsid w:val="68814673"/>
    <w:rsid w:val="69311F19"/>
    <w:rsid w:val="6961104C"/>
    <w:rsid w:val="69763E77"/>
    <w:rsid w:val="69C029F5"/>
    <w:rsid w:val="69D032C1"/>
    <w:rsid w:val="6A015B39"/>
    <w:rsid w:val="6A8B0B1C"/>
    <w:rsid w:val="6B252F5E"/>
    <w:rsid w:val="6B4C5AF1"/>
    <w:rsid w:val="6B68144D"/>
    <w:rsid w:val="6B740AD4"/>
    <w:rsid w:val="6BAB3D43"/>
    <w:rsid w:val="6BFF4782"/>
    <w:rsid w:val="6C677ED2"/>
    <w:rsid w:val="6CEF472E"/>
    <w:rsid w:val="6D31646D"/>
    <w:rsid w:val="6D88544B"/>
    <w:rsid w:val="6DD25C07"/>
    <w:rsid w:val="6E25766E"/>
    <w:rsid w:val="6EBF10A8"/>
    <w:rsid w:val="6ECD57D5"/>
    <w:rsid w:val="6EDE464A"/>
    <w:rsid w:val="6EE71792"/>
    <w:rsid w:val="6EFE60B4"/>
    <w:rsid w:val="6F224C87"/>
    <w:rsid w:val="6F231B04"/>
    <w:rsid w:val="6F551B64"/>
    <w:rsid w:val="6F8310F0"/>
    <w:rsid w:val="6FA32A76"/>
    <w:rsid w:val="6FC75878"/>
    <w:rsid w:val="70331C50"/>
    <w:rsid w:val="70686847"/>
    <w:rsid w:val="707F685B"/>
    <w:rsid w:val="70832F69"/>
    <w:rsid w:val="70B477C4"/>
    <w:rsid w:val="70C25961"/>
    <w:rsid w:val="710573C4"/>
    <w:rsid w:val="71132890"/>
    <w:rsid w:val="7137241D"/>
    <w:rsid w:val="713D5A90"/>
    <w:rsid w:val="71511690"/>
    <w:rsid w:val="71B20D11"/>
    <w:rsid w:val="71B4624D"/>
    <w:rsid w:val="71C50FA6"/>
    <w:rsid w:val="71D614E1"/>
    <w:rsid w:val="71FB7EC0"/>
    <w:rsid w:val="72025634"/>
    <w:rsid w:val="721D579B"/>
    <w:rsid w:val="72323DB2"/>
    <w:rsid w:val="72390DDD"/>
    <w:rsid w:val="72842325"/>
    <w:rsid w:val="728E7093"/>
    <w:rsid w:val="731D53ED"/>
    <w:rsid w:val="73493D9E"/>
    <w:rsid w:val="73743085"/>
    <w:rsid w:val="73A37A44"/>
    <w:rsid w:val="73DA20B5"/>
    <w:rsid w:val="74087920"/>
    <w:rsid w:val="742B220E"/>
    <w:rsid w:val="745672FE"/>
    <w:rsid w:val="74AD7505"/>
    <w:rsid w:val="74D21DC2"/>
    <w:rsid w:val="75042120"/>
    <w:rsid w:val="750C1928"/>
    <w:rsid w:val="753416A6"/>
    <w:rsid w:val="756E62B4"/>
    <w:rsid w:val="757758E2"/>
    <w:rsid w:val="758D6D35"/>
    <w:rsid w:val="75A06DB4"/>
    <w:rsid w:val="75CA5922"/>
    <w:rsid w:val="76B7440A"/>
    <w:rsid w:val="76BA659C"/>
    <w:rsid w:val="76C0238C"/>
    <w:rsid w:val="76F307F2"/>
    <w:rsid w:val="77074D4A"/>
    <w:rsid w:val="77D418FC"/>
    <w:rsid w:val="77E221C4"/>
    <w:rsid w:val="77EB2752"/>
    <w:rsid w:val="77F46ADE"/>
    <w:rsid w:val="77FF6A5F"/>
    <w:rsid w:val="782709AA"/>
    <w:rsid w:val="784D1F1D"/>
    <w:rsid w:val="7898132C"/>
    <w:rsid w:val="789B525E"/>
    <w:rsid w:val="79224A53"/>
    <w:rsid w:val="79F11984"/>
    <w:rsid w:val="7A110038"/>
    <w:rsid w:val="7A617AFF"/>
    <w:rsid w:val="7AB13D81"/>
    <w:rsid w:val="7ABF7C8F"/>
    <w:rsid w:val="7AC57F07"/>
    <w:rsid w:val="7B8319E9"/>
    <w:rsid w:val="7BC05363"/>
    <w:rsid w:val="7BF5056E"/>
    <w:rsid w:val="7C0C762A"/>
    <w:rsid w:val="7C5A20BE"/>
    <w:rsid w:val="7C9B24CE"/>
    <w:rsid w:val="7CB47803"/>
    <w:rsid w:val="7CD26CB8"/>
    <w:rsid w:val="7D3528AF"/>
    <w:rsid w:val="7D444124"/>
    <w:rsid w:val="7DAB28DD"/>
    <w:rsid w:val="7DC203BF"/>
    <w:rsid w:val="7DC2090B"/>
    <w:rsid w:val="7DDB6C08"/>
    <w:rsid w:val="7DF41A10"/>
    <w:rsid w:val="7E9556F5"/>
    <w:rsid w:val="7EA667ED"/>
    <w:rsid w:val="7ED06BA5"/>
    <w:rsid w:val="7F020FAE"/>
    <w:rsid w:val="7F066F82"/>
    <w:rsid w:val="7F1D5450"/>
    <w:rsid w:val="7F4D2BDB"/>
    <w:rsid w:val="7F5E1F00"/>
    <w:rsid w:val="7FF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35EF9E2"/>
  <w15:chartTrackingRefBased/>
  <w15:docId w15:val="{4276FA0B-4AC0-46F0-9971-4BC618AB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uiPriority="0" w:qFormat="1"/>
    <w:lsdException w:name="index 7" w:uiPriority="0" w:qFormat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jc w:val="center"/>
      <w:outlineLvl w:val="0"/>
    </w:pPr>
    <w:rPr>
      <w:rFonts w:eastAsia="方正小标宋_GBK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1">
    <w:name w:val="Default Paragraph Font"/>
    <w:link w:val="CharCharCharCharCharCharCharCharCharCharCharCharCharCharCharCharCharCharCharCharCharChar"/>
    <w:unhideWhenUsed/>
    <w:rPr>
      <w:rFonts w:ascii="宋体" w:hAnsi="宋体" w:cs="Courier New"/>
      <w:sz w:val="32"/>
      <w:szCs w:val="32"/>
    </w:rPr>
  </w:style>
  <w:style w:type="table" w:default="1" w:styleId="a2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Pr>
      <w:rFonts w:ascii="宋体" w:hAnsi="宋体" w:cs="Courier New"/>
      <w:b/>
      <w:bCs/>
      <w:sz w:val="32"/>
      <w:szCs w:val="32"/>
    </w:rPr>
  </w:style>
  <w:style w:type="character" w:styleId="a5">
    <w:name w:val="page number"/>
    <w:basedOn w:val="a1"/>
    <w:uiPriority w:val="99"/>
    <w:unhideWhenUsed/>
    <w:rPr>
      <w:rFonts w:ascii="宋体" w:hAnsi="宋体" w:cs="Courier New"/>
      <w:sz w:val="32"/>
      <w:szCs w:val="32"/>
    </w:rPr>
  </w:style>
  <w:style w:type="character" w:styleId="a6">
    <w:name w:val="Hyperlink"/>
    <w:qFormat/>
    <w:rPr>
      <w:color w:val="0000FF"/>
      <w:u w:val="none"/>
    </w:rPr>
  </w:style>
  <w:style w:type="character" w:customStyle="1" w:styleId="font11">
    <w:name w:val="font11"/>
    <w:basedOn w:val="a1"/>
    <w:rPr>
      <w:rFonts w:ascii="方正仿宋_GBK" w:eastAsia="方正仿宋_GBK" w:hAnsi="方正仿宋_GBK" w:cs="方正仿宋_GBK"/>
      <w:i w:val="0"/>
      <w:color w:val="000000"/>
      <w:sz w:val="28"/>
      <w:szCs w:val="28"/>
      <w:u w:val="none"/>
    </w:rPr>
  </w:style>
  <w:style w:type="character" w:customStyle="1" w:styleId="font112">
    <w:name w:val="font112"/>
    <w:basedOn w:val="a1"/>
    <w:qFormat/>
    <w:rPr>
      <w:rFonts w:ascii="方正仿宋_GBK" w:eastAsia="方正仿宋_GBK" w:hAnsi="方正仿宋_GBK" w:cs="方正仿宋_GBK"/>
      <w:color w:val="000000"/>
      <w:sz w:val="21"/>
      <w:szCs w:val="21"/>
      <w:u w:val="none"/>
    </w:rPr>
  </w:style>
  <w:style w:type="character" w:customStyle="1" w:styleId="font01">
    <w:name w:val="font01"/>
    <w:basedOn w:val="a1"/>
    <w:rPr>
      <w:rFonts w:ascii="方正黑体_GBK" w:eastAsia="方正黑体_GBK" w:hAnsi="方正黑体_GBK" w:cs="方正黑体_GBK"/>
      <w:i w:val="0"/>
      <w:color w:val="000000"/>
      <w:sz w:val="28"/>
      <w:szCs w:val="28"/>
      <w:u w:val="none"/>
    </w:rPr>
  </w:style>
  <w:style w:type="character" w:customStyle="1" w:styleId="font41">
    <w:name w:val="font41"/>
    <w:qFormat/>
    <w:rPr>
      <w:rFonts w:ascii="Calibri" w:eastAsia="宋体" w:hAnsi="Calibri" w:cs="Calibri"/>
      <w:color w:val="000000"/>
      <w:sz w:val="28"/>
      <w:szCs w:val="28"/>
      <w:u w:val="none"/>
    </w:rPr>
  </w:style>
  <w:style w:type="character" w:customStyle="1" w:styleId="ca-5">
    <w:name w:val="ca-5"/>
    <w:basedOn w:val="a1"/>
    <w:qFormat/>
    <w:rPr>
      <w:rFonts w:ascii="宋体" w:hAnsi="宋体" w:cs="Courier New"/>
      <w:sz w:val="32"/>
      <w:szCs w:val="32"/>
    </w:rPr>
  </w:style>
  <w:style w:type="character" w:customStyle="1" w:styleId="font21">
    <w:name w:val="font21"/>
    <w:basedOn w:val="a1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</w:rPr>
  </w:style>
  <w:style w:type="paragraph" w:styleId="a7">
    <w:name w:val="header"/>
    <w:basedOn w:val="a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0">
    <w:name w:val="Body Text Indent 2"/>
    <w:basedOn w:val="a"/>
    <w:uiPriority w:val="99"/>
    <w:unhideWhenUsed/>
    <w:qFormat/>
    <w:pPr>
      <w:overflowPunct w:val="0"/>
      <w:autoSpaceDE w:val="0"/>
      <w:autoSpaceDN w:val="0"/>
      <w:adjustRightInd w:val="0"/>
      <w:spacing w:line="580" w:lineRule="exact"/>
      <w:ind w:firstLine="720"/>
      <w:textAlignment w:val="bottom"/>
    </w:pPr>
    <w:rPr>
      <w:rFonts w:ascii="仿宋_GB2312" w:eastAsia="仿宋_GB2312"/>
      <w:sz w:val="32"/>
    </w:rPr>
  </w:style>
  <w:style w:type="paragraph" w:styleId="6">
    <w:name w:val="index 6"/>
    <w:basedOn w:val="a"/>
    <w:next w:val="a"/>
    <w:qFormat/>
    <w:pPr>
      <w:ind w:left="2100"/>
    </w:pPr>
  </w:style>
  <w:style w:type="paragraph" w:styleId="a8">
    <w:name w:val="Date"/>
    <w:basedOn w:val="a"/>
    <w:next w:val="a"/>
    <w:uiPriority w:val="99"/>
    <w:unhideWhenUsed/>
    <w:pPr>
      <w:ind w:leftChars="2500" w:left="100"/>
    </w:pPr>
    <w:rPr>
      <w:rFonts w:ascii="仿宋_GB2312" w:eastAsia="仿宋_GB2312"/>
      <w:sz w:val="28"/>
    </w:rPr>
  </w:style>
  <w:style w:type="paragraph" w:styleId="a9">
    <w:name w:val="Salutation"/>
    <w:basedOn w:val="a"/>
    <w:next w:val="a"/>
    <w:uiPriority w:val="99"/>
    <w:unhideWhenUsed/>
    <w:rPr>
      <w:rFonts w:ascii="仿宋_GB2312" w:eastAsia="仿宋_GB2312" w:hAnsi="宋体"/>
      <w:sz w:val="32"/>
    </w:rPr>
  </w:style>
  <w:style w:type="paragraph" w:styleId="aa">
    <w:name w:val="footer"/>
    <w:basedOn w:val="a"/>
    <w:next w:val="51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index 7"/>
    <w:basedOn w:val="a"/>
    <w:next w:val="a"/>
    <w:qFormat/>
    <w:pPr>
      <w:ind w:left="2520"/>
    </w:pPr>
  </w:style>
  <w:style w:type="paragraph" w:styleId="a0">
    <w:name w:val="Body Text"/>
    <w:basedOn w:val="a"/>
    <w:next w:val="a"/>
    <w:uiPriority w:val="99"/>
    <w:unhideWhenUsed/>
    <w:pPr>
      <w:spacing w:after="120"/>
    </w:pPr>
  </w:style>
  <w:style w:type="paragraph" w:customStyle="1" w:styleId="p0">
    <w:name w:val="p0"/>
    <w:basedOn w:val="a"/>
    <w:qFormat/>
    <w:pPr>
      <w:widowControl/>
    </w:pPr>
    <w:rPr>
      <w:rFonts w:ascii="方正仿宋_GBK" w:eastAsia="方正仿宋_GBK" w:hAnsi="宋体" w:cs="宋体"/>
      <w:b/>
      <w:bCs/>
      <w:spacing w:val="8"/>
      <w:kern w:val="0"/>
      <w:sz w:val="32"/>
      <w:szCs w:val="32"/>
    </w:rPr>
  </w:style>
  <w:style w:type="paragraph" w:customStyle="1" w:styleId="51">
    <w:name w:val="索引 51"/>
    <w:basedOn w:val="a"/>
    <w:next w:val="a"/>
    <w:qFormat/>
    <w:pPr>
      <w:ind w:left="1680"/>
    </w:pPr>
  </w:style>
  <w:style w:type="paragraph" w:styleId="ab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c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1">
    <w:name w:val="toc 1"/>
    <w:next w:val="a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Char">
    <w:name w:val=" Char"/>
    <w:basedOn w:val="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CharCharCharCharCharCharCharCharCharCharCharCharCharCharCharCharCharCharChar">
    <w:name w:val=" Char Char Char Char Char Char Char Char Char Char Char Char Char Char Char Char Char Char Char Char Char Char"/>
    <w:basedOn w:val="a"/>
    <w:link w:val="a1"/>
    <w:qFormat/>
    <w:rPr>
      <w:rFonts w:ascii="宋体" w:hAnsi="宋体" w:cs="Courier New"/>
      <w:sz w:val="32"/>
      <w:szCs w:val="32"/>
    </w:rPr>
  </w:style>
  <w:style w:type="paragraph" w:customStyle="1" w:styleId="Style13">
    <w:name w:val="_Style 13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CharCharCharCharCharCharCharCharCharCharCharCharCharCharCharCharCharCharCharCharCharChar0">
    <w:name w:val="Char Char Char Char Char Char Char Char Char Char Char Char Char Char Char Char Char Char Char Char Char Char"/>
    <w:basedOn w:val="a"/>
    <w:qFormat/>
    <w:rPr>
      <w:rFonts w:ascii="宋体" w:hAnsi="宋体" w:cs="Courier New"/>
      <w:snapToGrid w:val="0"/>
      <w:kern w:val="0"/>
      <w:sz w:val="32"/>
      <w:szCs w:val="32"/>
    </w:rPr>
  </w:style>
  <w:style w:type="paragraph" w:customStyle="1" w:styleId="BodyText">
    <w:name w:val="BodyText"/>
    <w:qFormat/>
    <w:pPr>
      <w:widowControl w:val="0"/>
      <w:spacing w:after="120"/>
      <w:jc w:val="both"/>
      <w:textAlignment w:val="baseline"/>
    </w:pPr>
    <w:rPr>
      <w:rFonts w:ascii="宋体" w:hAnsi="宋体"/>
      <w:kern w:val="2"/>
      <w:sz w:val="21"/>
      <w:szCs w:val="24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Char0">
    <w:name w:val="Char"/>
    <w:basedOn w:val="a"/>
    <w:pPr>
      <w:widowControl/>
      <w:spacing w:after="160" w:line="240" w:lineRule="exact"/>
      <w:jc w:val="left"/>
    </w:pPr>
  </w:style>
  <w:style w:type="paragraph" w:customStyle="1" w:styleId="11">
    <w:name w:val="正文文本1"/>
    <w:basedOn w:val="a"/>
    <w:qFormat/>
    <w:pPr>
      <w:jc w:val="center"/>
    </w:pPr>
    <w:rPr>
      <w:sz w:val="32"/>
    </w:rPr>
  </w:style>
  <w:style w:type="paragraph" w:customStyle="1" w:styleId="TableParagraph">
    <w:name w:val="Table Paragraph"/>
    <w:basedOn w:val="a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lang w:eastAsia="en-US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szCs w:val="22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qjqrzx@163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qjqrzx@163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</Words>
  <Characters>1666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Manager/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中共重庆市科学技术协会党组</dc:title>
  <dc:subject/>
  <dc:creator>Administrator</dc:creator>
  <cp:keywords/>
  <dc:description/>
  <cp:lastModifiedBy>Dorado Tang</cp:lastModifiedBy>
  <cp:revision>2</cp:revision>
  <cp:lastPrinted>2024-03-15T10:31:00Z</cp:lastPrinted>
  <dcterms:created xsi:type="dcterms:W3CDTF">2024-09-26T01:26:00Z</dcterms:created>
  <dcterms:modified xsi:type="dcterms:W3CDTF">2024-09-26T01:26:00Z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